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2B" w:rsidRPr="004A1875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8C622B" w:rsidRDefault="008C622B" w:rsidP="008C62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Nr </w:t>
      </w:r>
      <w:r w:rsidR="00F10749">
        <w:rPr>
          <w:rFonts w:ascii="Times New Roman" w:hAnsi="Times New Roman"/>
          <w:b/>
          <w:sz w:val="24"/>
          <w:szCs w:val="24"/>
        </w:rPr>
        <w:t>II/6/10</w:t>
      </w:r>
      <w:bookmarkEnd w:id="0"/>
    </w:p>
    <w:p w:rsidR="008C622B" w:rsidRDefault="008C622B" w:rsidP="008C62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LUBICZ</w:t>
      </w:r>
    </w:p>
    <w:p w:rsidR="008C622B" w:rsidRDefault="008C622B" w:rsidP="008C62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</w:t>
      </w:r>
      <w:r w:rsidR="00F10749">
        <w:rPr>
          <w:rFonts w:ascii="Times New Roman" w:hAnsi="Times New Roman"/>
          <w:b/>
          <w:sz w:val="24"/>
          <w:szCs w:val="24"/>
        </w:rPr>
        <w:t xml:space="preserve">3 grudnia </w:t>
      </w:r>
      <w:r>
        <w:rPr>
          <w:rFonts w:ascii="Times New Roman" w:hAnsi="Times New Roman"/>
          <w:b/>
          <w:sz w:val="24"/>
          <w:szCs w:val="24"/>
        </w:rPr>
        <w:t>2010r.</w:t>
      </w:r>
    </w:p>
    <w:p w:rsidR="008C622B" w:rsidRDefault="008C622B" w:rsidP="00DC5F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622B" w:rsidRDefault="008C622B" w:rsidP="008C62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22B" w:rsidRDefault="008C622B" w:rsidP="008C62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zobowiązań w zakresie budowy i rozbudowy dróg gminnych, o wartości przekraczającej granicę ustaloną w budżecie gminy Lubicz na 2010r.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042E" w:rsidRDefault="0047042E" w:rsidP="008C62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Na podstawie art. 18 ust.2 pkt 9 lit. e oraz art. 58 ust. 1 ustawy z dnia 8 marca 1990r. o samorządzie gminnym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2001r. Nr 142, poz. 1591 ze </w:t>
      </w:r>
      <w:proofErr w:type="gramStart"/>
      <w:r>
        <w:rPr>
          <w:rFonts w:ascii="Times New Roman" w:hAnsi="Times New Roman"/>
          <w:sz w:val="24"/>
          <w:szCs w:val="24"/>
        </w:rPr>
        <w:t xml:space="preserve">zm. ) </w:t>
      </w:r>
      <w:proofErr w:type="gramEnd"/>
      <w:r>
        <w:rPr>
          <w:rFonts w:ascii="Times New Roman" w:hAnsi="Times New Roman"/>
          <w:sz w:val="24"/>
          <w:szCs w:val="24"/>
        </w:rPr>
        <w:t>uchwala się , co następuje: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1. Przyjąć zobowiązania w zakresie budowy i rozbudowy dróg gminnych, wymienionych w załączniku do niniejszej uchwały, wraz z oprocentowaniem </w:t>
      </w:r>
      <w:proofErr w:type="gramStart"/>
      <w:r>
        <w:rPr>
          <w:rFonts w:ascii="Times New Roman" w:hAnsi="Times New Roman"/>
          <w:sz w:val="24"/>
          <w:szCs w:val="24"/>
        </w:rPr>
        <w:t>długu,  do</w:t>
      </w:r>
      <w:proofErr w:type="gramEnd"/>
      <w:r>
        <w:rPr>
          <w:rFonts w:ascii="Times New Roman" w:hAnsi="Times New Roman"/>
          <w:sz w:val="24"/>
          <w:szCs w:val="24"/>
        </w:rPr>
        <w:t xml:space="preserve"> wysokości 2.382.176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proofErr w:type="spellStart"/>
      <w:r>
        <w:rPr>
          <w:rFonts w:ascii="Times New Roman" w:hAnsi="Times New Roman"/>
          <w:sz w:val="24"/>
          <w:szCs w:val="24"/>
        </w:rPr>
        <w:t>dwamilionytrzystaosiemdziesiątdwatysiącestosiedemdziesiątsześć</w:t>
      </w:r>
      <w:proofErr w:type="spellEnd"/>
      <w:r>
        <w:rPr>
          <w:rFonts w:ascii="Times New Roman" w:hAnsi="Times New Roman"/>
          <w:sz w:val="24"/>
          <w:szCs w:val="24"/>
        </w:rPr>
        <w:t xml:space="preserve"> 00/100 złotych).</w:t>
      </w:r>
    </w:p>
    <w:p w:rsidR="008C622B" w:rsidRDefault="008C622B" w:rsidP="008C62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Zobowiązania wymienione w § 1 finansowane będą na warunkach odroczonego wykupu wierzytelności: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2011r. w </w:t>
      </w:r>
      <w:proofErr w:type="gramStart"/>
      <w:r>
        <w:rPr>
          <w:rFonts w:ascii="Times New Roman" w:hAnsi="Times New Roman"/>
          <w:sz w:val="24"/>
          <w:szCs w:val="24"/>
        </w:rPr>
        <w:t>wysokości  do</w:t>
      </w:r>
      <w:proofErr w:type="gramEnd"/>
      <w:r>
        <w:rPr>
          <w:rFonts w:ascii="Times New Roman" w:hAnsi="Times New Roman"/>
          <w:sz w:val="24"/>
          <w:szCs w:val="24"/>
        </w:rPr>
        <w:t xml:space="preserve">…….....................................................48.000 </w:t>
      </w:r>
      <w:proofErr w:type="gramStart"/>
      <w:r>
        <w:rPr>
          <w:rFonts w:ascii="Times New Roman" w:hAnsi="Times New Roman"/>
          <w:sz w:val="24"/>
          <w:szCs w:val="24"/>
        </w:rPr>
        <w:t>zł  odsetki</w:t>
      </w:r>
      <w:proofErr w:type="gramEnd"/>
      <w:r>
        <w:rPr>
          <w:rFonts w:ascii="Times New Roman" w:hAnsi="Times New Roman"/>
          <w:sz w:val="24"/>
          <w:szCs w:val="24"/>
        </w:rPr>
        <w:t xml:space="preserve"> bankowe, 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2012r. w wysokości do………………………………………. 95.000 </w:t>
      </w:r>
      <w:proofErr w:type="gramStart"/>
      <w:r>
        <w:rPr>
          <w:rFonts w:ascii="Times New Roman" w:hAnsi="Times New Roman"/>
          <w:sz w:val="24"/>
          <w:szCs w:val="24"/>
        </w:rPr>
        <w:t>zł  odsetki</w:t>
      </w:r>
      <w:proofErr w:type="gramEnd"/>
      <w:r>
        <w:rPr>
          <w:rFonts w:ascii="Times New Roman" w:hAnsi="Times New Roman"/>
          <w:sz w:val="24"/>
          <w:szCs w:val="24"/>
        </w:rPr>
        <w:t xml:space="preserve"> bankowe,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2013r. w wysokości do........120.000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roboty budowlane +    92.000 </w:t>
      </w:r>
      <w:proofErr w:type="gramStart"/>
      <w:r>
        <w:rPr>
          <w:rFonts w:ascii="Times New Roman" w:hAnsi="Times New Roman"/>
          <w:sz w:val="24"/>
          <w:szCs w:val="24"/>
        </w:rPr>
        <w:t>zł  odsetki</w:t>
      </w:r>
      <w:proofErr w:type="gramEnd"/>
      <w:r>
        <w:rPr>
          <w:rFonts w:ascii="Times New Roman" w:hAnsi="Times New Roman"/>
          <w:sz w:val="24"/>
          <w:szCs w:val="24"/>
        </w:rPr>
        <w:t xml:space="preserve"> bankowe,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2014.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wysokości do…….120.000 </w:t>
      </w:r>
      <w:proofErr w:type="gramStart"/>
      <w:r>
        <w:rPr>
          <w:rFonts w:ascii="Times New Roman" w:hAnsi="Times New Roman"/>
          <w:sz w:val="24"/>
          <w:szCs w:val="24"/>
        </w:rPr>
        <w:t>zł  roboty</w:t>
      </w:r>
      <w:proofErr w:type="gramEnd"/>
      <w:r>
        <w:rPr>
          <w:rFonts w:ascii="Times New Roman" w:hAnsi="Times New Roman"/>
          <w:sz w:val="24"/>
          <w:szCs w:val="24"/>
        </w:rPr>
        <w:t xml:space="preserve"> budowlane +    87.000 </w:t>
      </w:r>
      <w:proofErr w:type="gramStart"/>
      <w:r>
        <w:rPr>
          <w:rFonts w:ascii="Times New Roman" w:hAnsi="Times New Roman"/>
          <w:sz w:val="24"/>
          <w:szCs w:val="24"/>
        </w:rPr>
        <w:t>zł  odsetki</w:t>
      </w:r>
      <w:proofErr w:type="gramEnd"/>
      <w:r>
        <w:rPr>
          <w:rFonts w:ascii="Times New Roman" w:hAnsi="Times New Roman"/>
          <w:sz w:val="24"/>
          <w:szCs w:val="24"/>
        </w:rPr>
        <w:t xml:space="preserve"> bankowe,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2015r. w wysokości do……563.726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roboty budowlane +     71.000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odsetki bankowe,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2016r. w wysokości do……563.725 </w:t>
      </w:r>
      <w:proofErr w:type="gramStart"/>
      <w:r>
        <w:rPr>
          <w:rFonts w:ascii="Times New Roman" w:hAnsi="Times New Roman"/>
          <w:sz w:val="24"/>
          <w:szCs w:val="24"/>
        </w:rPr>
        <w:t>zł  roboty</w:t>
      </w:r>
      <w:proofErr w:type="gramEnd"/>
      <w:r>
        <w:rPr>
          <w:rFonts w:ascii="Times New Roman" w:hAnsi="Times New Roman"/>
          <w:sz w:val="24"/>
          <w:szCs w:val="24"/>
        </w:rPr>
        <w:t xml:space="preserve"> budowlane +    43.000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odsetki bankowe,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2017r. w wysokości do……563.725 </w:t>
      </w:r>
      <w:proofErr w:type="gramStart"/>
      <w:r>
        <w:rPr>
          <w:rFonts w:ascii="Times New Roman" w:hAnsi="Times New Roman"/>
          <w:sz w:val="24"/>
          <w:szCs w:val="24"/>
        </w:rPr>
        <w:t>zł  roboty</w:t>
      </w:r>
      <w:proofErr w:type="gramEnd"/>
      <w:r>
        <w:rPr>
          <w:rFonts w:ascii="Times New Roman" w:hAnsi="Times New Roman"/>
          <w:sz w:val="24"/>
          <w:szCs w:val="24"/>
        </w:rPr>
        <w:t xml:space="preserve"> budowlane +    15.000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odsetki bankowe. 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 3. Upoważnia się Wójta do podpisania umowy trójstronnej między Gminą Lubicz, wykonawcą robót oraz </w:t>
      </w:r>
      <w:proofErr w:type="gramStart"/>
      <w:r>
        <w:rPr>
          <w:rFonts w:ascii="Times New Roman" w:hAnsi="Times New Roman"/>
          <w:sz w:val="24"/>
          <w:szCs w:val="24"/>
        </w:rPr>
        <w:t>bankiem,  odnoszącej</w:t>
      </w:r>
      <w:proofErr w:type="gramEnd"/>
      <w:r>
        <w:rPr>
          <w:rFonts w:ascii="Times New Roman" w:hAnsi="Times New Roman"/>
          <w:sz w:val="24"/>
          <w:szCs w:val="24"/>
        </w:rPr>
        <w:t xml:space="preserve"> się do zasad finansowania inwestycji przez bank</w:t>
      </w:r>
      <w:r w:rsidRPr="00C17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warunkach określonych przez zamawiającego.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4. </w:t>
      </w:r>
      <w:proofErr w:type="gramStart"/>
      <w:r>
        <w:rPr>
          <w:rFonts w:ascii="Times New Roman" w:hAnsi="Times New Roman"/>
          <w:sz w:val="24"/>
          <w:szCs w:val="24"/>
        </w:rPr>
        <w:t>Zabezpieczeniem  spłaty</w:t>
      </w:r>
      <w:proofErr w:type="gramEnd"/>
      <w:r>
        <w:rPr>
          <w:rFonts w:ascii="Times New Roman" w:hAnsi="Times New Roman"/>
          <w:sz w:val="24"/>
          <w:szCs w:val="24"/>
        </w:rPr>
        <w:t xml:space="preserve"> przez gminę Lubicz wierzytelności wykupionych przez bank  będzie  weksel in blanco wraz z deklaracją wekslową 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 5. Źródłem pokrycia zobowiązań wymienionych </w:t>
      </w:r>
      <w:proofErr w:type="gramStart"/>
      <w:r>
        <w:rPr>
          <w:rFonts w:ascii="Times New Roman" w:hAnsi="Times New Roman"/>
          <w:sz w:val="24"/>
          <w:szCs w:val="24"/>
        </w:rPr>
        <w:t>w  § 1 i</w:t>
      </w:r>
      <w:proofErr w:type="gramEnd"/>
      <w:r>
        <w:rPr>
          <w:rFonts w:ascii="Times New Roman" w:hAnsi="Times New Roman"/>
          <w:sz w:val="24"/>
          <w:szCs w:val="24"/>
        </w:rPr>
        <w:t xml:space="preserve"> § 2 będą dochody z podatku od nieruchomości oraz udziałów gminy w podatku dochodowym od osób fizycznych i prawnych.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6.  Wykonanie uchwały powierza się Wójtowi Gminy.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7. Traci </w:t>
      </w:r>
      <w:proofErr w:type="gramStart"/>
      <w:r>
        <w:rPr>
          <w:rFonts w:ascii="Times New Roman" w:hAnsi="Times New Roman"/>
          <w:sz w:val="24"/>
          <w:szCs w:val="24"/>
        </w:rPr>
        <w:t>moc  uchwała</w:t>
      </w:r>
      <w:proofErr w:type="gramEnd"/>
      <w:r>
        <w:rPr>
          <w:rFonts w:ascii="Times New Roman" w:hAnsi="Times New Roman"/>
          <w:sz w:val="24"/>
          <w:szCs w:val="24"/>
        </w:rPr>
        <w:t xml:space="preserve"> Nr XLVII/488/10 Rady Gminy Lubicz z dnia 28 czerwca 2010r.w sprawie zobowiązań w zakresie budowy i rozbudowy dróg gminnych, o wartości przekraczającej granicę ustaloną w budżecie gminy Lubicz na 2010r.</w:t>
      </w:r>
    </w:p>
    <w:p w:rsidR="008C622B" w:rsidRDefault="008C622B" w:rsidP="008C6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267D" w:rsidRPr="00DC5F6E" w:rsidRDefault="008C622B" w:rsidP="00DC5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8.  Uchwała wchodzi w życie z dniem </w:t>
      </w:r>
      <w:proofErr w:type="gramStart"/>
      <w:r>
        <w:rPr>
          <w:rFonts w:ascii="Times New Roman" w:hAnsi="Times New Roman"/>
          <w:sz w:val="24"/>
          <w:szCs w:val="24"/>
        </w:rPr>
        <w:t>podjęcia  i</w:t>
      </w:r>
      <w:proofErr w:type="gramEnd"/>
      <w:r>
        <w:rPr>
          <w:rFonts w:ascii="Times New Roman" w:hAnsi="Times New Roman"/>
          <w:sz w:val="24"/>
          <w:szCs w:val="24"/>
        </w:rPr>
        <w:t xml:space="preserve"> podlega ogłoszeniu w sposób określony w § 65 ust. 1 statutu Gminy Lubicz.</w:t>
      </w:r>
    </w:p>
    <w:sectPr w:rsidR="004E267D" w:rsidRPr="00DC5F6E" w:rsidSect="004E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2B"/>
    <w:rsid w:val="0009120C"/>
    <w:rsid w:val="0047042E"/>
    <w:rsid w:val="004E267D"/>
    <w:rsid w:val="008C622B"/>
    <w:rsid w:val="00DC5F6E"/>
    <w:rsid w:val="00F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UG Lubicz</cp:lastModifiedBy>
  <cp:revision>2</cp:revision>
  <cp:lastPrinted>2010-12-06T06:59:00Z</cp:lastPrinted>
  <dcterms:created xsi:type="dcterms:W3CDTF">2010-12-06T07:14:00Z</dcterms:created>
  <dcterms:modified xsi:type="dcterms:W3CDTF">2010-12-06T07:14:00Z</dcterms:modified>
</cp:coreProperties>
</file>