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14AD" w14:textId="77777777" w:rsidR="000A76ED" w:rsidRPr="00DD53D3" w:rsidRDefault="000A76ED" w:rsidP="000A76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0F14">
        <w:rPr>
          <w:rFonts w:ascii="Arial" w:hAnsi="Arial" w:cs="Arial"/>
          <w:b/>
          <w:sz w:val="24"/>
          <w:szCs w:val="24"/>
        </w:rPr>
        <w:t>Kompleksowa obsługa bankowa Gminy Lubicz oraz jej jednostek organizacyjnych w okresie od 1 stycznia 2024 r. do 31 grudnia 2027 r.</w:t>
      </w:r>
      <w:r w:rsidRPr="00C337F1">
        <w:rPr>
          <w:rFonts w:ascii="Arial" w:hAnsi="Arial" w:cs="Arial"/>
          <w:b/>
          <w:sz w:val="24"/>
          <w:szCs w:val="24"/>
        </w:rPr>
        <w:t>.</w:t>
      </w:r>
    </w:p>
    <w:p w14:paraId="57061E18" w14:textId="77777777" w:rsidR="000A76ED" w:rsidRPr="00DD53D3" w:rsidRDefault="000A76ED" w:rsidP="000A76E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ORG.271.34.2023</w:t>
      </w:r>
    </w:p>
    <w:p w14:paraId="2B08801D" w14:textId="45A9BACA" w:rsidR="003C26E4" w:rsidRDefault="00FB78BD">
      <w:pPr>
        <w:rPr>
          <w:rFonts w:ascii="Times New Roman" w:hAnsi="Times New Roman" w:cs="Times New Roman"/>
          <w:sz w:val="24"/>
          <w:szCs w:val="24"/>
        </w:rPr>
      </w:pPr>
      <w:r w:rsidRPr="00FB78BD">
        <w:rPr>
          <w:rFonts w:ascii="Times New Roman" w:hAnsi="Times New Roman" w:cs="Times New Roman"/>
          <w:b/>
          <w:sz w:val="24"/>
          <w:szCs w:val="24"/>
        </w:rPr>
        <w:t>OPIS PRZEDMIOTU ZAMÓWNIENIA</w:t>
      </w:r>
    </w:p>
    <w:p w14:paraId="0027B407" w14:textId="4E382F5A" w:rsidR="00FB78BD" w:rsidRPr="0046642F" w:rsidRDefault="00FB78BD" w:rsidP="0046642F">
      <w:pPr>
        <w:jc w:val="both"/>
        <w:rPr>
          <w:rFonts w:ascii="Times New Roman" w:hAnsi="Times New Roman" w:cs="Times New Roman"/>
          <w:sz w:val="24"/>
          <w:szCs w:val="24"/>
        </w:rPr>
      </w:pPr>
      <w:r w:rsidRPr="0046642F">
        <w:rPr>
          <w:rFonts w:ascii="Times New Roman" w:hAnsi="Times New Roman" w:cs="Times New Roman"/>
          <w:sz w:val="24"/>
          <w:szCs w:val="24"/>
        </w:rPr>
        <w:t xml:space="preserve">Przedmiotem zamówienia jest kompleksowa obsługa bankowa Gminy </w:t>
      </w:r>
      <w:r w:rsidRPr="00DD5C3F">
        <w:rPr>
          <w:rFonts w:ascii="Times New Roman" w:hAnsi="Times New Roman" w:cs="Times New Roman"/>
          <w:sz w:val="24"/>
          <w:szCs w:val="24"/>
        </w:rPr>
        <w:t>Lubicz oraz jej jednostek organizacyjnych w okresie od 1 stycznia 202</w:t>
      </w:r>
      <w:r w:rsidR="008B75EA" w:rsidRPr="00DD5C3F">
        <w:rPr>
          <w:rFonts w:ascii="Times New Roman" w:hAnsi="Times New Roman" w:cs="Times New Roman"/>
          <w:sz w:val="24"/>
          <w:szCs w:val="24"/>
        </w:rPr>
        <w:t>4</w:t>
      </w:r>
      <w:r w:rsidRPr="00DD5C3F">
        <w:rPr>
          <w:rFonts w:ascii="Times New Roman" w:hAnsi="Times New Roman" w:cs="Times New Roman"/>
          <w:sz w:val="24"/>
          <w:szCs w:val="24"/>
        </w:rPr>
        <w:t>r. do 31 grudnia 202</w:t>
      </w:r>
      <w:r w:rsidR="00DD5C3F" w:rsidRPr="00DD5C3F">
        <w:rPr>
          <w:rFonts w:ascii="Times New Roman" w:hAnsi="Times New Roman" w:cs="Times New Roman"/>
          <w:sz w:val="24"/>
          <w:szCs w:val="24"/>
        </w:rPr>
        <w:t>7</w:t>
      </w:r>
      <w:r w:rsidRPr="00DD5C3F">
        <w:rPr>
          <w:rFonts w:ascii="Times New Roman" w:hAnsi="Times New Roman" w:cs="Times New Roman"/>
          <w:sz w:val="24"/>
          <w:szCs w:val="24"/>
        </w:rPr>
        <w:t>r.</w:t>
      </w:r>
    </w:p>
    <w:p w14:paraId="0E321BB4" w14:textId="77777777" w:rsidR="00FD7B04" w:rsidRPr="00DD5C3F" w:rsidRDefault="00FD7B04" w:rsidP="00FD7B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5D93D9" w14:textId="77777777" w:rsidR="00FD7B04" w:rsidRPr="00DD5C3F" w:rsidRDefault="00FD7B04" w:rsidP="0046642F">
      <w:pPr>
        <w:jc w:val="both"/>
        <w:rPr>
          <w:rFonts w:ascii="Times New Roman" w:hAnsi="Times New Roman" w:cs="Times New Roman"/>
          <w:sz w:val="24"/>
          <w:szCs w:val="24"/>
        </w:rPr>
      </w:pPr>
      <w:r w:rsidRPr="00DD5C3F">
        <w:rPr>
          <w:rFonts w:ascii="Times New Roman" w:hAnsi="Times New Roman" w:cs="Times New Roman"/>
          <w:b/>
          <w:sz w:val="24"/>
          <w:szCs w:val="24"/>
        </w:rPr>
        <w:t>Wspólny Słownik Zamówień</w:t>
      </w:r>
      <w:r w:rsidRPr="00DD5C3F">
        <w:rPr>
          <w:rFonts w:ascii="Times New Roman" w:hAnsi="Times New Roman" w:cs="Times New Roman"/>
          <w:sz w:val="24"/>
          <w:szCs w:val="24"/>
        </w:rPr>
        <w:t>: 66110000-4 – Usługi Bankowe, 66112000-8 – Usługi depozytowe, 66113000-5 – Usługi udzielania kredytu.</w:t>
      </w:r>
    </w:p>
    <w:p w14:paraId="27FDAA4E" w14:textId="77777777" w:rsidR="00FD7B04" w:rsidRPr="00DD5C3F" w:rsidRDefault="00FD7B04" w:rsidP="00FD7B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97B4069" w14:textId="77777777" w:rsidR="00FD7B04" w:rsidRPr="00DD5C3F" w:rsidRDefault="00FD7B04" w:rsidP="0046642F">
      <w:pPr>
        <w:jc w:val="both"/>
        <w:rPr>
          <w:rFonts w:ascii="Times New Roman" w:hAnsi="Times New Roman" w:cs="Times New Roman"/>
          <w:sz w:val="24"/>
          <w:szCs w:val="24"/>
        </w:rPr>
      </w:pPr>
      <w:r w:rsidRPr="00DD5C3F">
        <w:rPr>
          <w:rFonts w:ascii="Times New Roman" w:hAnsi="Times New Roman" w:cs="Times New Roman"/>
          <w:sz w:val="24"/>
          <w:szCs w:val="24"/>
        </w:rPr>
        <w:t>Wykaz gminnych jednostek organizacyjnych:</w:t>
      </w:r>
    </w:p>
    <w:p w14:paraId="1862E054" w14:textId="5450D3D9" w:rsidR="00FD7B04" w:rsidRPr="00DD5C3F" w:rsidRDefault="0068250C" w:rsidP="0046642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Lubicz/</w:t>
      </w:r>
      <w:r w:rsidR="00FD7B04" w:rsidRPr="00DD5C3F">
        <w:rPr>
          <w:rFonts w:ascii="Times New Roman" w:hAnsi="Times New Roman" w:cs="Times New Roman"/>
          <w:sz w:val="24"/>
          <w:szCs w:val="24"/>
        </w:rPr>
        <w:t>Urząd Gminy Lubicz,</w:t>
      </w:r>
    </w:p>
    <w:p w14:paraId="2444A460" w14:textId="77777777" w:rsidR="00FD7B04" w:rsidRPr="00DD5C3F" w:rsidRDefault="00FD7B04" w:rsidP="0046642F">
      <w:pPr>
        <w:pStyle w:val="Akapitzlist"/>
        <w:numPr>
          <w:ilvl w:val="0"/>
          <w:numId w:val="2"/>
        </w:numPr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DD5C3F">
        <w:rPr>
          <w:rFonts w:ascii="Times New Roman" w:hAnsi="Times New Roman" w:cs="Times New Roman"/>
          <w:sz w:val="24"/>
          <w:szCs w:val="24"/>
        </w:rPr>
        <w:t>Szkoła Podstawowa w Lubiczu Górnym,</w:t>
      </w:r>
    </w:p>
    <w:p w14:paraId="7862B0A4" w14:textId="77777777" w:rsidR="00FD7B04" w:rsidRPr="00DD5C3F" w:rsidRDefault="00FD7B04" w:rsidP="0046642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5C3F">
        <w:rPr>
          <w:rFonts w:ascii="Times New Roman" w:hAnsi="Times New Roman" w:cs="Times New Roman"/>
          <w:sz w:val="24"/>
          <w:szCs w:val="24"/>
        </w:rPr>
        <w:t>Szkoła Podstawowa w Grębocinie,</w:t>
      </w:r>
    </w:p>
    <w:p w14:paraId="7D1F8580" w14:textId="77777777" w:rsidR="00FD7B04" w:rsidRPr="00DD5C3F" w:rsidRDefault="00FD7B04" w:rsidP="0046642F">
      <w:pPr>
        <w:pStyle w:val="Akapitzlist"/>
        <w:numPr>
          <w:ilvl w:val="0"/>
          <w:numId w:val="2"/>
        </w:numPr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DD5C3F">
        <w:rPr>
          <w:rFonts w:ascii="Times New Roman" w:hAnsi="Times New Roman" w:cs="Times New Roman"/>
          <w:sz w:val="24"/>
          <w:szCs w:val="24"/>
        </w:rPr>
        <w:t>Szkoła Podstawowa w Lubiczu Dolnym,</w:t>
      </w:r>
    </w:p>
    <w:p w14:paraId="3D517E81" w14:textId="77777777" w:rsidR="00FD7B04" w:rsidRPr="00DD5C3F" w:rsidRDefault="00D46018" w:rsidP="0046642F">
      <w:pPr>
        <w:pStyle w:val="Akapitzlist"/>
        <w:numPr>
          <w:ilvl w:val="0"/>
          <w:numId w:val="2"/>
        </w:numPr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DD5C3F">
        <w:rPr>
          <w:rFonts w:ascii="Times New Roman" w:hAnsi="Times New Roman" w:cs="Times New Roman"/>
          <w:sz w:val="24"/>
          <w:szCs w:val="24"/>
        </w:rPr>
        <w:t>Szkoła Podstawowa w Złotorii,</w:t>
      </w:r>
    </w:p>
    <w:p w14:paraId="7A6EF034" w14:textId="77777777" w:rsidR="00D46018" w:rsidRPr="00DD5C3F" w:rsidRDefault="00D46018" w:rsidP="0046642F">
      <w:pPr>
        <w:pStyle w:val="Akapitzlist"/>
        <w:numPr>
          <w:ilvl w:val="0"/>
          <w:numId w:val="2"/>
        </w:numPr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DD5C3F">
        <w:rPr>
          <w:rFonts w:ascii="Times New Roman" w:hAnsi="Times New Roman" w:cs="Times New Roman"/>
          <w:sz w:val="24"/>
          <w:szCs w:val="24"/>
        </w:rPr>
        <w:t>Szkoła Podstawowa w Młyńcu Pierwszym,</w:t>
      </w:r>
    </w:p>
    <w:p w14:paraId="1F66C0EA" w14:textId="77777777" w:rsidR="00D46018" w:rsidRPr="00DD5C3F" w:rsidRDefault="00D46018" w:rsidP="0046642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5C3F">
        <w:rPr>
          <w:rFonts w:ascii="Times New Roman" w:hAnsi="Times New Roman" w:cs="Times New Roman"/>
          <w:sz w:val="24"/>
          <w:szCs w:val="24"/>
        </w:rPr>
        <w:t>Przedszkole Publiczne „Chatka Puchatka” w Lubiczu Górnym,</w:t>
      </w:r>
    </w:p>
    <w:p w14:paraId="440396B1" w14:textId="77777777" w:rsidR="00D46018" w:rsidRPr="00DD5C3F" w:rsidRDefault="00D46018" w:rsidP="0046642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5C3F">
        <w:rPr>
          <w:rFonts w:ascii="Times New Roman" w:hAnsi="Times New Roman" w:cs="Times New Roman"/>
          <w:sz w:val="24"/>
          <w:szCs w:val="24"/>
        </w:rPr>
        <w:t>Zespół Ekonomiczno-Administracyjny Szkół i Przedszkoli w Lubiczu</w:t>
      </w:r>
      <w:r w:rsidR="00160A0A" w:rsidRPr="00DD5C3F">
        <w:rPr>
          <w:rFonts w:ascii="Times New Roman" w:hAnsi="Times New Roman" w:cs="Times New Roman"/>
          <w:sz w:val="24"/>
          <w:szCs w:val="24"/>
        </w:rPr>
        <w:t>,</w:t>
      </w:r>
    </w:p>
    <w:p w14:paraId="58B8DB4B" w14:textId="22493B7C" w:rsidR="00D46018" w:rsidRPr="00DD5C3F" w:rsidRDefault="00D46018" w:rsidP="00DD5C3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5C3F">
        <w:rPr>
          <w:rFonts w:ascii="Times New Roman" w:hAnsi="Times New Roman" w:cs="Times New Roman"/>
          <w:sz w:val="24"/>
          <w:szCs w:val="24"/>
        </w:rPr>
        <w:t>Gminny Ośrodek Pomocy Społecznej w Lubiczu Dolnym</w:t>
      </w:r>
      <w:r w:rsidR="0040527D">
        <w:rPr>
          <w:rFonts w:ascii="Times New Roman" w:hAnsi="Times New Roman" w:cs="Times New Roman"/>
          <w:sz w:val="24"/>
          <w:szCs w:val="24"/>
        </w:rPr>
        <w:t>.</w:t>
      </w:r>
    </w:p>
    <w:p w14:paraId="0D63D34C" w14:textId="77777777" w:rsidR="0046642F" w:rsidRPr="0045396D" w:rsidRDefault="0046642F" w:rsidP="004664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DCA99" w14:textId="77777777" w:rsidR="00F623BC" w:rsidRPr="0045396D" w:rsidRDefault="0046642F" w:rsidP="00F623BC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5396D">
        <w:rPr>
          <w:rFonts w:ascii="Times New Roman" w:hAnsi="Times New Roman" w:cs="Times New Roman"/>
          <w:sz w:val="24"/>
          <w:szCs w:val="24"/>
        </w:rPr>
        <w:t xml:space="preserve"> Kompleksowa obsługa bankowa budżetu gminy obejmuje:</w:t>
      </w:r>
    </w:p>
    <w:p w14:paraId="2B422E11" w14:textId="77777777" w:rsidR="00D46018" w:rsidRPr="0045396D" w:rsidRDefault="0046642F" w:rsidP="00F623B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96D">
        <w:rPr>
          <w:rFonts w:ascii="Times New Roman" w:hAnsi="Times New Roman" w:cs="Times New Roman"/>
          <w:b/>
          <w:i/>
          <w:sz w:val="24"/>
          <w:szCs w:val="24"/>
        </w:rPr>
        <w:t>Bieżącą obsługę bankową</w:t>
      </w:r>
      <w:r w:rsidR="00F623BC" w:rsidRPr="0045396D">
        <w:rPr>
          <w:rFonts w:ascii="Times New Roman" w:hAnsi="Times New Roman" w:cs="Times New Roman"/>
          <w:b/>
          <w:i/>
          <w:sz w:val="24"/>
          <w:szCs w:val="24"/>
        </w:rPr>
        <w:t>, obejmującą</w:t>
      </w:r>
      <w:r w:rsidRPr="0045396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4EE1DE4" w14:textId="3AD1AC68" w:rsidR="00F623BC" w:rsidRPr="00E4674D" w:rsidRDefault="0040527D" w:rsidP="00F623B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3BC" w:rsidRPr="0045396D">
        <w:rPr>
          <w:rFonts w:ascii="Times New Roman" w:hAnsi="Times New Roman" w:cs="Times New Roman"/>
          <w:sz w:val="24"/>
          <w:szCs w:val="24"/>
        </w:rPr>
        <w:t xml:space="preserve">otwarcie i prowadzenie rachunków bieżących w złotych polskich dla Gminy Lubicz oraz jej </w:t>
      </w:r>
      <w:r w:rsidR="00F623BC" w:rsidRPr="00E4674D">
        <w:rPr>
          <w:rFonts w:ascii="Times New Roman" w:hAnsi="Times New Roman" w:cs="Times New Roman"/>
          <w:sz w:val="24"/>
          <w:szCs w:val="24"/>
        </w:rPr>
        <w:t>jednostek organizacyjnych</w:t>
      </w:r>
      <w:r w:rsidRPr="00E4674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028EA5" w14:textId="77777777" w:rsidR="0040527D" w:rsidRPr="00E4674D" w:rsidRDefault="0040527D" w:rsidP="0040527D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7AB76E21" w14:textId="461A12A9" w:rsidR="0040527D" w:rsidRPr="00E4674D" w:rsidRDefault="0040527D" w:rsidP="00F623B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74D">
        <w:rPr>
          <w:rFonts w:ascii="Times New Roman" w:hAnsi="Times New Roman" w:cs="Times New Roman"/>
          <w:sz w:val="24"/>
          <w:szCs w:val="24"/>
        </w:rPr>
        <w:t xml:space="preserve"> środki pieniężne umieszczone na rachunkach bankowych podstawowych i pomocniczych będą oprocentowane wg stawki zmiennej, bez pobierania opłat i prowizji;</w:t>
      </w:r>
    </w:p>
    <w:p w14:paraId="5DFD73E4" w14:textId="77777777" w:rsidR="00495388" w:rsidRPr="004D6F82" w:rsidRDefault="00495388" w:rsidP="00495388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5F53D748" w14:textId="47AA4C53" w:rsidR="00F623BC" w:rsidRPr="004D6F82" w:rsidRDefault="0040527D" w:rsidP="00F623B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3BC" w:rsidRPr="004D6F82">
        <w:rPr>
          <w:rFonts w:ascii="Times New Roman" w:hAnsi="Times New Roman" w:cs="Times New Roman"/>
          <w:sz w:val="24"/>
          <w:szCs w:val="24"/>
        </w:rPr>
        <w:t>otwarcie i prowadzenie pomocniczych rachunków budżetu Gminy Lubicz i jej jednostek organizacyjnych, zgodnie z dyspozycjami wydanymi przez te jednostki;</w:t>
      </w:r>
    </w:p>
    <w:p w14:paraId="2E76BCC0" w14:textId="77777777" w:rsidR="00495388" w:rsidRPr="004D6F82" w:rsidRDefault="00495388" w:rsidP="004953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33D231" w14:textId="07443FD0" w:rsidR="00F623BC" w:rsidRPr="004D6F82" w:rsidRDefault="00495388" w:rsidP="00F623B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F82">
        <w:rPr>
          <w:rFonts w:ascii="Times New Roman" w:hAnsi="Times New Roman" w:cs="Times New Roman"/>
          <w:sz w:val="24"/>
          <w:szCs w:val="24"/>
        </w:rPr>
        <w:t xml:space="preserve"> </w:t>
      </w:r>
      <w:r w:rsidR="00F623BC" w:rsidRPr="004D6F82">
        <w:rPr>
          <w:rFonts w:ascii="Times New Roman" w:hAnsi="Times New Roman" w:cs="Times New Roman"/>
          <w:sz w:val="24"/>
          <w:szCs w:val="24"/>
        </w:rPr>
        <w:t xml:space="preserve">otwarcie rachunków bankowych Gminy Lubicz i jednostek organizacyjnych, o których mowa </w:t>
      </w:r>
      <w:r w:rsidR="0069662B" w:rsidRPr="004D6F82">
        <w:rPr>
          <w:rFonts w:ascii="Times New Roman" w:hAnsi="Times New Roman" w:cs="Times New Roman"/>
          <w:sz w:val="24"/>
          <w:szCs w:val="24"/>
        </w:rPr>
        <w:t>powyżej w pkt. 1 -</w:t>
      </w:r>
      <w:r w:rsidR="004D6F82" w:rsidRPr="004D6F82">
        <w:rPr>
          <w:rFonts w:ascii="Times New Roman" w:hAnsi="Times New Roman" w:cs="Times New Roman"/>
          <w:sz w:val="24"/>
          <w:szCs w:val="24"/>
        </w:rPr>
        <w:t xml:space="preserve"> 9</w:t>
      </w:r>
      <w:r w:rsidR="0069662B" w:rsidRPr="004D6F82">
        <w:rPr>
          <w:rFonts w:ascii="Times New Roman" w:hAnsi="Times New Roman" w:cs="Times New Roman"/>
          <w:sz w:val="24"/>
          <w:szCs w:val="24"/>
        </w:rPr>
        <w:t xml:space="preserve"> ma nastąpić w terminie umożliwiającym sprawne przekazanie środków z dotychczasowych rachunków Zamawiającego i gminnych jednostek organizacyjnych na nowe rachunki wraz z zachowaniem płynności obsługi bankowej, do dnia 31.12.20</w:t>
      </w:r>
      <w:r w:rsidR="004D6F82" w:rsidRPr="004D6F82">
        <w:rPr>
          <w:rFonts w:ascii="Times New Roman" w:hAnsi="Times New Roman" w:cs="Times New Roman"/>
          <w:sz w:val="24"/>
          <w:szCs w:val="24"/>
        </w:rPr>
        <w:t>23</w:t>
      </w:r>
      <w:r w:rsidR="00CD4EF7">
        <w:rPr>
          <w:rFonts w:ascii="Times New Roman" w:hAnsi="Times New Roman" w:cs="Times New Roman"/>
          <w:sz w:val="24"/>
          <w:szCs w:val="24"/>
        </w:rPr>
        <w:t xml:space="preserve"> </w:t>
      </w:r>
      <w:r w:rsidR="0069662B" w:rsidRPr="004D6F82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0B135D5F" w14:textId="77777777" w:rsidR="00495388" w:rsidRPr="004D6F82" w:rsidRDefault="00495388" w:rsidP="004953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F1C880" w14:textId="77777777" w:rsidR="0069662B" w:rsidRPr="004D6F82" w:rsidRDefault="00495388" w:rsidP="00F623B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F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662B" w:rsidRPr="004D6F82">
        <w:rPr>
          <w:rFonts w:ascii="Times New Roman" w:hAnsi="Times New Roman" w:cs="Times New Roman"/>
          <w:sz w:val="24"/>
          <w:szCs w:val="24"/>
        </w:rPr>
        <w:t>otwieranie kolejnych rachunków bankowych będzie następowało w terminie nie dłuższym niż do 2 dni roboczych od dnia złożenia przez Zamawiającego pisemnego wniosku o otwarcie rachunku bankowego, złożonego bezpośredni</w:t>
      </w:r>
      <w:r w:rsidR="000E6622" w:rsidRPr="004D6F82">
        <w:rPr>
          <w:rFonts w:ascii="Times New Roman" w:hAnsi="Times New Roman" w:cs="Times New Roman"/>
          <w:sz w:val="24"/>
          <w:szCs w:val="24"/>
        </w:rPr>
        <w:t>o</w:t>
      </w:r>
      <w:r w:rsidR="0069662B" w:rsidRPr="004D6F82">
        <w:rPr>
          <w:rFonts w:ascii="Times New Roman" w:hAnsi="Times New Roman" w:cs="Times New Roman"/>
          <w:sz w:val="24"/>
          <w:szCs w:val="24"/>
        </w:rPr>
        <w:t xml:space="preserve"> w banku</w:t>
      </w:r>
      <w:r w:rsidR="00123E46" w:rsidRPr="004D6F82">
        <w:rPr>
          <w:rFonts w:ascii="Times New Roman" w:hAnsi="Times New Roman" w:cs="Times New Roman"/>
          <w:sz w:val="24"/>
          <w:szCs w:val="24"/>
        </w:rPr>
        <w:t>;</w:t>
      </w:r>
    </w:p>
    <w:p w14:paraId="56A598CF" w14:textId="77777777" w:rsidR="00495388" w:rsidRPr="00D63948" w:rsidRDefault="00495388" w:rsidP="004953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E433E3" w14:textId="5773C4FF" w:rsidR="00123E46" w:rsidRDefault="00495388" w:rsidP="00F623B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948">
        <w:rPr>
          <w:rFonts w:ascii="Times New Roman" w:hAnsi="Times New Roman" w:cs="Times New Roman"/>
          <w:sz w:val="24"/>
          <w:szCs w:val="24"/>
        </w:rPr>
        <w:t xml:space="preserve"> </w:t>
      </w:r>
      <w:r w:rsidR="00123E46" w:rsidRPr="00D63948">
        <w:rPr>
          <w:rFonts w:ascii="Times New Roman" w:hAnsi="Times New Roman" w:cs="Times New Roman"/>
          <w:sz w:val="24"/>
          <w:szCs w:val="24"/>
        </w:rPr>
        <w:t>zamknięcie rachunków bankowych w trakcie trwania umowy będzie dokonywane przez Wykonawcę na podstawie pisemnego wniosku Zamawiającego złożonego bezpośrednio w</w:t>
      </w:r>
      <w:r w:rsidR="005B26B3">
        <w:rPr>
          <w:rFonts w:ascii="Times New Roman" w:hAnsi="Times New Roman" w:cs="Times New Roman"/>
          <w:sz w:val="24"/>
          <w:szCs w:val="24"/>
        </w:rPr>
        <w:t> </w:t>
      </w:r>
      <w:r w:rsidR="00123E46" w:rsidRPr="00D63948">
        <w:rPr>
          <w:rFonts w:ascii="Times New Roman" w:hAnsi="Times New Roman" w:cs="Times New Roman"/>
          <w:sz w:val="24"/>
          <w:szCs w:val="24"/>
        </w:rPr>
        <w:t>banku i nastąpi z upływem miesiąca od daty wpływu wniosku do banku;</w:t>
      </w:r>
    </w:p>
    <w:p w14:paraId="0194F313" w14:textId="77777777" w:rsidR="0068250C" w:rsidRPr="0068250C" w:rsidRDefault="0068250C" w:rsidP="006825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01227C" w14:textId="6BACABC2" w:rsidR="0068250C" w:rsidRPr="007870D9" w:rsidRDefault="0068250C" w:rsidP="00F623B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objęcia systemem bankowości elektronicznej rachunków jednostek wymienionych powyżej w pkt. 1-9 – od daty obowiązywania umowy</w:t>
      </w:r>
      <w:r w:rsidRPr="007870D9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32A765FB" w14:textId="658A6CCA" w:rsidR="000E6622" w:rsidRPr="007870D9" w:rsidRDefault="00647156" w:rsidP="00F623B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6622" w:rsidRPr="0068250C">
        <w:rPr>
          <w:rFonts w:ascii="Times New Roman" w:hAnsi="Times New Roman" w:cs="Times New Roman"/>
          <w:sz w:val="24"/>
          <w:szCs w:val="24"/>
        </w:rPr>
        <w:t>realizację poleceń prze</w:t>
      </w:r>
      <w:r w:rsidR="00123E46" w:rsidRPr="0068250C">
        <w:rPr>
          <w:rFonts w:ascii="Times New Roman" w:hAnsi="Times New Roman" w:cs="Times New Roman"/>
          <w:sz w:val="24"/>
          <w:szCs w:val="24"/>
        </w:rPr>
        <w:t>lewów drogą</w:t>
      </w:r>
      <w:r w:rsidR="000E6622" w:rsidRPr="0068250C">
        <w:rPr>
          <w:rFonts w:ascii="Times New Roman" w:hAnsi="Times New Roman" w:cs="Times New Roman"/>
          <w:sz w:val="24"/>
          <w:szCs w:val="24"/>
        </w:rPr>
        <w:t xml:space="preserve"> elektroniczną i papierowych (w przypadku </w:t>
      </w:r>
      <w:r w:rsidR="00FF7335" w:rsidRPr="0068250C">
        <w:rPr>
          <w:rFonts w:ascii="Times New Roman" w:hAnsi="Times New Roman" w:cs="Times New Roman"/>
          <w:sz w:val="24"/>
          <w:szCs w:val="24"/>
        </w:rPr>
        <w:t>awarii systemu elektronicznego</w:t>
      </w:r>
      <w:r w:rsidR="00FF7335" w:rsidRPr="007870D9">
        <w:rPr>
          <w:rFonts w:ascii="Times New Roman" w:hAnsi="Times New Roman" w:cs="Times New Roman"/>
          <w:sz w:val="24"/>
          <w:szCs w:val="24"/>
        </w:rPr>
        <w:t>)</w:t>
      </w:r>
      <w:r w:rsidR="007870D9">
        <w:rPr>
          <w:rFonts w:ascii="Times New Roman" w:hAnsi="Times New Roman" w:cs="Times New Roman"/>
          <w:sz w:val="24"/>
          <w:szCs w:val="24"/>
        </w:rPr>
        <w:t>.</w:t>
      </w:r>
    </w:p>
    <w:p w14:paraId="5B0011D8" w14:textId="77777777" w:rsidR="00FF7335" w:rsidRPr="0068250C" w:rsidRDefault="00FF7335" w:rsidP="00FF7335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68250C">
        <w:rPr>
          <w:rFonts w:ascii="Times New Roman" w:hAnsi="Times New Roman" w:cs="Times New Roman"/>
          <w:sz w:val="24"/>
          <w:szCs w:val="24"/>
        </w:rPr>
        <w:t xml:space="preserve">Realizacja zlecenia płatności do banku obsługującego budżet i do banku innego niż obsługujący budżet nastąpi w dniu złożenia zlecenia, łącznie z przekazaniem środków do banku beneficjenta. Nie dopuszcza się możliwości przetrzymywania zlecenia w banku, u beneficjenta muszą one zostać uznane w pierwszym możliwym do przeprowadzenia przez bank przelewie. </w:t>
      </w:r>
    </w:p>
    <w:p w14:paraId="2CB96622" w14:textId="77777777" w:rsidR="00495388" w:rsidRPr="00E65BBA" w:rsidRDefault="00FF7335" w:rsidP="00495388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68250C">
        <w:rPr>
          <w:rFonts w:ascii="Times New Roman" w:hAnsi="Times New Roman" w:cs="Times New Roman"/>
          <w:sz w:val="24"/>
          <w:szCs w:val="24"/>
        </w:rPr>
        <w:t>W przypadku awarii systemu bankowości elektronicznej, Zamawiający celem realizacji przelewu w formie papierowej w dniu jego złożenia, dostarczy</w:t>
      </w:r>
      <w:r w:rsidR="003715C8" w:rsidRPr="0068250C">
        <w:rPr>
          <w:rFonts w:ascii="Times New Roman" w:hAnsi="Times New Roman" w:cs="Times New Roman"/>
          <w:sz w:val="24"/>
          <w:szCs w:val="24"/>
        </w:rPr>
        <w:t xml:space="preserve"> przelew do banku do godz.14:00;</w:t>
      </w:r>
    </w:p>
    <w:p w14:paraId="3127F7B3" w14:textId="1C5FD608" w:rsidR="00123E46" w:rsidRPr="00671E64" w:rsidRDefault="00123E46" w:rsidP="00F623B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BBA">
        <w:rPr>
          <w:rFonts w:ascii="Times New Roman" w:hAnsi="Times New Roman" w:cs="Times New Roman"/>
          <w:sz w:val="24"/>
          <w:szCs w:val="24"/>
        </w:rPr>
        <w:t xml:space="preserve"> możliwość generowania wyciągów bankowych jako zestawienia operacji przeprowadzanych na poszczególnych rachunkach bankowych. Wykonawca zobowiązany jest </w:t>
      </w:r>
      <w:r w:rsidR="0032119B" w:rsidRPr="00E65BBA">
        <w:rPr>
          <w:rFonts w:ascii="Times New Roman" w:hAnsi="Times New Roman" w:cs="Times New Roman"/>
          <w:sz w:val="24"/>
          <w:szCs w:val="24"/>
        </w:rPr>
        <w:t>dostarczyć</w:t>
      </w:r>
      <w:r w:rsidRPr="00E65BBA">
        <w:rPr>
          <w:rFonts w:ascii="Times New Roman" w:hAnsi="Times New Roman" w:cs="Times New Roman"/>
          <w:sz w:val="24"/>
          <w:szCs w:val="24"/>
        </w:rPr>
        <w:t xml:space="preserve"> Zamawiającemu oraz jednostkom organizacyjnym </w:t>
      </w:r>
      <w:r w:rsidR="0032119B" w:rsidRPr="00E65BBA">
        <w:rPr>
          <w:rFonts w:ascii="Times New Roman" w:hAnsi="Times New Roman" w:cs="Times New Roman"/>
          <w:sz w:val="24"/>
          <w:szCs w:val="24"/>
        </w:rPr>
        <w:t xml:space="preserve">plik </w:t>
      </w:r>
      <w:r w:rsidR="0032119B" w:rsidRPr="00671E64">
        <w:rPr>
          <w:rFonts w:ascii="Times New Roman" w:hAnsi="Times New Roman" w:cs="Times New Roman"/>
          <w:sz w:val="24"/>
          <w:szCs w:val="24"/>
        </w:rPr>
        <w:t>elektroniczny do wydruku w</w:t>
      </w:r>
      <w:r w:rsidR="00E65BBA" w:rsidRPr="00671E64">
        <w:rPr>
          <w:rFonts w:ascii="Times New Roman" w:hAnsi="Times New Roman" w:cs="Times New Roman"/>
          <w:sz w:val="24"/>
          <w:szCs w:val="24"/>
        </w:rPr>
        <w:t> </w:t>
      </w:r>
      <w:r w:rsidR="0032119B" w:rsidRPr="00671E64">
        <w:rPr>
          <w:rFonts w:ascii="Times New Roman" w:hAnsi="Times New Roman" w:cs="Times New Roman"/>
          <w:sz w:val="24"/>
          <w:szCs w:val="24"/>
        </w:rPr>
        <w:t>formacie PDF najpóźniej do godziny 09:00 następnego dnia roboczego.</w:t>
      </w:r>
    </w:p>
    <w:p w14:paraId="6556605F" w14:textId="1B4F91EF" w:rsidR="00FD7B5C" w:rsidRPr="00671E64" w:rsidRDefault="0032119B" w:rsidP="0032119B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671E64">
        <w:rPr>
          <w:rFonts w:ascii="Times New Roman" w:hAnsi="Times New Roman" w:cs="Times New Roman"/>
          <w:sz w:val="24"/>
          <w:szCs w:val="24"/>
        </w:rPr>
        <w:t xml:space="preserve">Wyciągi bankowe przekazywane w formie pliku elektronicznego </w:t>
      </w:r>
      <w:r w:rsidRPr="0065121D">
        <w:rPr>
          <w:rFonts w:ascii="Times New Roman" w:hAnsi="Times New Roman" w:cs="Times New Roman"/>
          <w:sz w:val="24"/>
          <w:szCs w:val="24"/>
        </w:rPr>
        <w:t>muszą posiadać wszelkie cechy dowodu księgowego oraz zawierać klauzulę, że w związku z art. 7 ustawy z dnia 29 sierpnia 1997r. Prawo Bankowe (</w:t>
      </w:r>
      <w:r w:rsidR="00C445E2" w:rsidRPr="0065121D">
        <w:rPr>
          <w:rFonts w:ascii="Times New Roman" w:hAnsi="Times New Roman" w:cs="Times New Roman"/>
          <w:sz w:val="24"/>
          <w:szCs w:val="24"/>
        </w:rPr>
        <w:t>t.j.</w:t>
      </w:r>
      <w:r w:rsidRPr="0065121D">
        <w:rPr>
          <w:rFonts w:ascii="Times New Roman" w:hAnsi="Times New Roman" w:cs="Times New Roman"/>
          <w:sz w:val="24"/>
          <w:szCs w:val="24"/>
        </w:rPr>
        <w:t xml:space="preserve"> Dz.U.</w:t>
      </w:r>
      <w:r w:rsidR="00C445E2" w:rsidRPr="0065121D">
        <w:rPr>
          <w:rFonts w:ascii="Times New Roman" w:hAnsi="Times New Roman" w:cs="Times New Roman"/>
          <w:sz w:val="24"/>
          <w:szCs w:val="24"/>
        </w:rPr>
        <w:t xml:space="preserve"> z 20</w:t>
      </w:r>
      <w:r w:rsidR="00671E64" w:rsidRPr="0065121D">
        <w:rPr>
          <w:rFonts w:ascii="Times New Roman" w:hAnsi="Times New Roman" w:cs="Times New Roman"/>
          <w:sz w:val="24"/>
          <w:szCs w:val="24"/>
        </w:rPr>
        <w:t>22</w:t>
      </w:r>
      <w:r w:rsidR="00C445E2" w:rsidRPr="0065121D">
        <w:rPr>
          <w:rFonts w:ascii="Times New Roman" w:hAnsi="Times New Roman" w:cs="Times New Roman"/>
          <w:sz w:val="24"/>
          <w:szCs w:val="24"/>
        </w:rPr>
        <w:t>r. poz.2</w:t>
      </w:r>
      <w:r w:rsidR="00671E64" w:rsidRPr="0065121D">
        <w:rPr>
          <w:rFonts w:ascii="Times New Roman" w:hAnsi="Times New Roman" w:cs="Times New Roman"/>
          <w:sz w:val="24"/>
          <w:szCs w:val="24"/>
        </w:rPr>
        <w:t>324</w:t>
      </w:r>
      <w:r w:rsidR="00C445E2" w:rsidRPr="0065121D">
        <w:rPr>
          <w:rFonts w:ascii="Times New Roman" w:hAnsi="Times New Roman" w:cs="Times New Roman"/>
          <w:sz w:val="24"/>
          <w:szCs w:val="24"/>
        </w:rPr>
        <w:t xml:space="preserve"> </w:t>
      </w:r>
      <w:r w:rsidR="00671E64" w:rsidRPr="0065121D">
        <w:rPr>
          <w:rFonts w:ascii="Times New Roman" w:hAnsi="Times New Roman" w:cs="Times New Roman"/>
          <w:sz w:val="24"/>
          <w:szCs w:val="24"/>
        </w:rPr>
        <w:t xml:space="preserve">ze </w:t>
      </w:r>
      <w:r w:rsidR="00C445E2" w:rsidRPr="0065121D">
        <w:rPr>
          <w:rFonts w:ascii="Times New Roman" w:hAnsi="Times New Roman" w:cs="Times New Roman"/>
          <w:sz w:val="24"/>
          <w:szCs w:val="24"/>
        </w:rPr>
        <w:t>zm.</w:t>
      </w:r>
      <w:r w:rsidRPr="0065121D">
        <w:rPr>
          <w:rFonts w:ascii="Times New Roman" w:hAnsi="Times New Roman" w:cs="Times New Roman"/>
          <w:sz w:val="24"/>
          <w:szCs w:val="24"/>
        </w:rPr>
        <w:t>)</w:t>
      </w:r>
      <w:r w:rsidRPr="00671E64">
        <w:rPr>
          <w:rFonts w:ascii="Times New Roman" w:hAnsi="Times New Roman" w:cs="Times New Roman"/>
          <w:sz w:val="24"/>
          <w:szCs w:val="24"/>
        </w:rPr>
        <w:t xml:space="preserve"> dokument jest wydrukiem i nie wymaga dodatkowego </w:t>
      </w:r>
      <w:r w:rsidR="00FD7B5C" w:rsidRPr="00671E64">
        <w:rPr>
          <w:rFonts w:ascii="Times New Roman" w:hAnsi="Times New Roman" w:cs="Times New Roman"/>
          <w:sz w:val="24"/>
          <w:szCs w:val="24"/>
        </w:rPr>
        <w:t xml:space="preserve">podpisu oraz stempla bankowego. </w:t>
      </w:r>
    </w:p>
    <w:p w14:paraId="3DBC0E41" w14:textId="77777777" w:rsidR="0032119B" w:rsidRPr="00C609D0" w:rsidRDefault="00FD7B5C" w:rsidP="0032119B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C609D0">
        <w:rPr>
          <w:rFonts w:ascii="Times New Roman" w:hAnsi="Times New Roman" w:cs="Times New Roman"/>
          <w:sz w:val="24"/>
          <w:szCs w:val="24"/>
        </w:rPr>
        <w:t>W przypadku wystąpienia zdarzenia losowego skutkującego brakiem możliwości przekazania wyciągów w formie elektronicznej, Wykonawca zobowiązany jest przekaza</w:t>
      </w:r>
      <w:r w:rsidR="0063735C" w:rsidRPr="00C609D0">
        <w:rPr>
          <w:rFonts w:ascii="Times New Roman" w:hAnsi="Times New Roman" w:cs="Times New Roman"/>
          <w:sz w:val="24"/>
          <w:szCs w:val="24"/>
        </w:rPr>
        <w:t xml:space="preserve">ć </w:t>
      </w:r>
      <w:r w:rsidRPr="00C609D0">
        <w:rPr>
          <w:rFonts w:ascii="Times New Roman" w:hAnsi="Times New Roman" w:cs="Times New Roman"/>
          <w:sz w:val="24"/>
          <w:szCs w:val="24"/>
        </w:rPr>
        <w:t xml:space="preserve">wyciągi w formie papierowej. Wyciągi w formie elektronicznej Wykonawca przekaże Zamawiającemu niezwłocznie po </w:t>
      </w:r>
      <w:r w:rsidR="00DD0C0D" w:rsidRPr="00C609D0">
        <w:rPr>
          <w:rFonts w:ascii="Times New Roman" w:hAnsi="Times New Roman" w:cs="Times New Roman"/>
          <w:sz w:val="24"/>
          <w:szCs w:val="24"/>
        </w:rPr>
        <w:t xml:space="preserve">usunięciu skutków zdarzenia. </w:t>
      </w:r>
    </w:p>
    <w:p w14:paraId="727BA31C" w14:textId="77777777" w:rsidR="00DD0C0D" w:rsidRPr="00C609D0" w:rsidRDefault="00DD0C0D" w:rsidP="0032119B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C609D0">
        <w:rPr>
          <w:rFonts w:ascii="Times New Roman" w:hAnsi="Times New Roman" w:cs="Times New Roman"/>
          <w:sz w:val="24"/>
          <w:szCs w:val="24"/>
        </w:rPr>
        <w:t>Wyciągi muszą zawierać:</w:t>
      </w:r>
    </w:p>
    <w:p w14:paraId="0C2D5EAA" w14:textId="3E40A0CA" w:rsidR="00DD0C0D" w:rsidRPr="00C609D0" w:rsidRDefault="00DD0C0D" w:rsidP="00DD0C0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D0">
        <w:rPr>
          <w:rFonts w:ascii="Times New Roman" w:hAnsi="Times New Roman" w:cs="Times New Roman"/>
          <w:sz w:val="24"/>
          <w:szCs w:val="24"/>
        </w:rPr>
        <w:t>wszystkie informacje o płatnościach, jakie zostały umieszczone przez kontrahentów w</w:t>
      </w:r>
      <w:r w:rsidR="00C609D0" w:rsidRPr="00C609D0">
        <w:rPr>
          <w:rFonts w:ascii="Times New Roman" w:hAnsi="Times New Roman" w:cs="Times New Roman"/>
          <w:sz w:val="24"/>
          <w:szCs w:val="24"/>
        </w:rPr>
        <w:t> </w:t>
      </w:r>
      <w:r w:rsidRPr="00C609D0">
        <w:rPr>
          <w:rFonts w:ascii="Times New Roman" w:hAnsi="Times New Roman" w:cs="Times New Roman"/>
          <w:sz w:val="24"/>
          <w:szCs w:val="24"/>
        </w:rPr>
        <w:t>opisie płatności,</w:t>
      </w:r>
    </w:p>
    <w:p w14:paraId="43954C0A" w14:textId="587EF0A2" w:rsidR="00DD0C0D" w:rsidRPr="00C609D0" w:rsidRDefault="00DD0C0D" w:rsidP="00DD0C0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D0">
        <w:rPr>
          <w:rFonts w:ascii="Times New Roman" w:hAnsi="Times New Roman" w:cs="Times New Roman"/>
          <w:sz w:val="24"/>
          <w:szCs w:val="24"/>
        </w:rPr>
        <w:t>pełną nazwę rachunku, walutę rachunku, pełną nazwę posiadacza rachunku, informacje o przeprowadzonych wpłatach, wypłatach, numer rachunku beneficjenta, zleceniodawcy i jego pełną nazwę , pełny tytuł płatności, datę wpłaty, kurs jaki był zastosowany w</w:t>
      </w:r>
      <w:r w:rsidR="00C609D0" w:rsidRPr="00C609D0">
        <w:rPr>
          <w:rFonts w:ascii="Times New Roman" w:hAnsi="Times New Roman" w:cs="Times New Roman"/>
          <w:sz w:val="24"/>
          <w:szCs w:val="24"/>
        </w:rPr>
        <w:t> </w:t>
      </w:r>
      <w:r w:rsidRPr="00C609D0">
        <w:rPr>
          <w:rFonts w:ascii="Times New Roman" w:hAnsi="Times New Roman" w:cs="Times New Roman"/>
          <w:sz w:val="24"/>
          <w:szCs w:val="24"/>
        </w:rPr>
        <w:t>przypadku operacji zagranicznych,</w:t>
      </w:r>
    </w:p>
    <w:p w14:paraId="519302E2" w14:textId="77777777" w:rsidR="00DD0C0D" w:rsidRPr="007C1AA6" w:rsidRDefault="00DD0C0D" w:rsidP="00DD0C0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D0">
        <w:rPr>
          <w:rFonts w:ascii="Times New Roman" w:hAnsi="Times New Roman" w:cs="Times New Roman"/>
          <w:sz w:val="24"/>
          <w:szCs w:val="24"/>
        </w:rPr>
        <w:t>na żądanie Zamawiającego, Wykonawca zobowiązany jest przekazać w możliwie najkrótszym terminie informację o godzinie dokonania wpłaty na rachunek Zamawiającego;</w:t>
      </w:r>
    </w:p>
    <w:p w14:paraId="7EF4A84E" w14:textId="6E28D28C" w:rsidR="000E6622" w:rsidRPr="007C1AA6" w:rsidRDefault="007C1AA6" w:rsidP="007C1AA6">
      <w:pPr>
        <w:pStyle w:val="Akapitzlist"/>
        <w:numPr>
          <w:ilvl w:val="1"/>
          <w:numId w:val="3"/>
        </w:numPr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1AA6">
        <w:rPr>
          <w:rFonts w:ascii="Times New Roman" w:hAnsi="Times New Roman" w:cs="Times New Roman"/>
          <w:sz w:val="24"/>
          <w:szCs w:val="24"/>
        </w:rPr>
        <w:t xml:space="preserve"> </w:t>
      </w:r>
      <w:r w:rsidR="00A23BBD" w:rsidRPr="007C1AA6">
        <w:rPr>
          <w:rFonts w:ascii="Times New Roman" w:hAnsi="Times New Roman" w:cs="Times New Roman"/>
          <w:sz w:val="24"/>
          <w:szCs w:val="24"/>
        </w:rPr>
        <w:t>przyjmowanie wpłat g</w:t>
      </w:r>
      <w:r w:rsidR="006F1D25" w:rsidRPr="007C1AA6">
        <w:rPr>
          <w:rFonts w:ascii="Times New Roman" w:hAnsi="Times New Roman" w:cs="Times New Roman"/>
          <w:sz w:val="24"/>
          <w:szCs w:val="24"/>
        </w:rPr>
        <w:t>otówkowych na wszystkie rachunki</w:t>
      </w:r>
      <w:r w:rsidR="00A23BBD" w:rsidRPr="007C1AA6">
        <w:rPr>
          <w:rFonts w:ascii="Times New Roman" w:hAnsi="Times New Roman" w:cs="Times New Roman"/>
          <w:sz w:val="24"/>
          <w:szCs w:val="24"/>
        </w:rPr>
        <w:t xml:space="preserve"> bankowe Zamawiającego i</w:t>
      </w:r>
      <w:r w:rsidR="00123E46" w:rsidRPr="007C1AA6">
        <w:rPr>
          <w:rFonts w:ascii="Times New Roman" w:hAnsi="Times New Roman" w:cs="Times New Roman"/>
          <w:sz w:val="24"/>
          <w:szCs w:val="24"/>
        </w:rPr>
        <w:t> </w:t>
      </w:r>
      <w:r w:rsidR="00A23BBD" w:rsidRPr="007C1AA6">
        <w:rPr>
          <w:rFonts w:ascii="Times New Roman" w:hAnsi="Times New Roman" w:cs="Times New Roman"/>
          <w:sz w:val="24"/>
          <w:szCs w:val="24"/>
        </w:rPr>
        <w:t>dokonywanie wypłat gotówkowych przez osoby upoważnione;</w:t>
      </w:r>
    </w:p>
    <w:p w14:paraId="4028FC9C" w14:textId="42F991E7" w:rsidR="0063735C" w:rsidRPr="007C1AA6" w:rsidRDefault="00A23BBD" w:rsidP="007C1AA6">
      <w:pPr>
        <w:pStyle w:val="Akapitzlist"/>
        <w:numPr>
          <w:ilvl w:val="1"/>
          <w:numId w:val="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7C1AA6">
        <w:rPr>
          <w:rFonts w:ascii="Times New Roman" w:hAnsi="Times New Roman" w:cs="Times New Roman"/>
          <w:sz w:val="24"/>
          <w:szCs w:val="24"/>
        </w:rPr>
        <w:t>udostępnienie systemu elektronicznej bankowości wraz z oprogramowaniem, instalacją, serwisem i przeszkoleniem p</w:t>
      </w:r>
      <w:r w:rsidR="006F1D25" w:rsidRPr="007C1AA6">
        <w:rPr>
          <w:rFonts w:ascii="Times New Roman" w:hAnsi="Times New Roman" w:cs="Times New Roman"/>
          <w:sz w:val="24"/>
          <w:szCs w:val="24"/>
        </w:rPr>
        <w:t>racowników do dnia 31.12.20</w:t>
      </w:r>
      <w:r w:rsidR="007C1AA6" w:rsidRPr="007C1AA6">
        <w:rPr>
          <w:rFonts w:ascii="Times New Roman" w:hAnsi="Times New Roman" w:cs="Times New Roman"/>
          <w:sz w:val="24"/>
          <w:szCs w:val="24"/>
        </w:rPr>
        <w:t xml:space="preserve">23 </w:t>
      </w:r>
      <w:r w:rsidR="006F1D25" w:rsidRPr="007C1AA6">
        <w:rPr>
          <w:rFonts w:ascii="Times New Roman" w:hAnsi="Times New Roman" w:cs="Times New Roman"/>
          <w:sz w:val="24"/>
          <w:szCs w:val="24"/>
        </w:rPr>
        <w:t xml:space="preserve">r. System elektronicznej obsługi rachunków bankowych musi spełniać wymogi bezpieczeństwa </w:t>
      </w:r>
      <w:r w:rsidR="006F1D25" w:rsidRPr="007C1AA6">
        <w:rPr>
          <w:rFonts w:ascii="Times New Roman" w:hAnsi="Times New Roman" w:cs="Times New Roman"/>
          <w:sz w:val="24"/>
          <w:szCs w:val="24"/>
        </w:rPr>
        <w:lastRenderedPageBreak/>
        <w:t>teleinformatycznego oraz powszechnie obowiązujących przepisów prawa w zakresie ochrony danych osobowych (RODO);</w:t>
      </w:r>
    </w:p>
    <w:p w14:paraId="7C451699" w14:textId="77777777" w:rsidR="009D50A8" w:rsidRPr="007C1AA6" w:rsidRDefault="009D50A8" w:rsidP="007C1AA6">
      <w:pPr>
        <w:pStyle w:val="Akapitzlist"/>
        <w:numPr>
          <w:ilvl w:val="1"/>
          <w:numId w:val="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7C1AA6">
        <w:rPr>
          <w:rFonts w:ascii="Times New Roman" w:hAnsi="Times New Roman" w:cs="Times New Roman"/>
          <w:sz w:val="24"/>
          <w:szCs w:val="24"/>
        </w:rPr>
        <w:t>w ramach udostępnienia usługi bankowości elektronicznej Wykonawca zapewni obsługę w zakresie:</w:t>
      </w:r>
    </w:p>
    <w:p w14:paraId="0180E0D9" w14:textId="77777777" w:rsidR="00A3442F" w:rsidRPr="007C1AA6" w:rsidRDefault="00A3442F" w:rsidP="00A344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3EA2A6" w14:textId="77777777" w:rsidR="00A3442F" w:rsidRPr="007C1AA6" w:rsidRDefault="00A3442F" w:rsidP="00A3442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AA6">
        <w:rPr>
          <w:rFonts w:ascii="Times New Roman" w:hAnsi="Times New Roman" w:cs="Times New Roman"/>
          <w:sz w:val="24"/>
          <w:szCs w:val="24"/>
        </w:rPr>
        <w:t>realizowanie operacji bankowych we wszystkich trybach (zwykłym, pilnym, ekspresowym),</w:t>
      </w:r>
    </w:p>
    <w:p w14:paraId="25F28E87" w14:textId="77777777" w:rsidR="00A3442F" w:rsidRPr="00C023FC" w:rsidRDefault="00A3442F" w:rsidP="00A3442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FC">
        <w:rPr>
          <w:rFonts w:ascii="Times New Roman" w:hAnsi="Times New Roman" w:cs="Times New Roman"/>
          <w:sz w:val="24"/>
          <w:szCs w:val="24"/>
        </w:rPr>
        <w:t>dokonywanie przelewów krajowych w dniu ich złożenia,</w:t>
      </w:r>
    </w:p>
    <w:p w14:paraId="65529646" w14:textId="77777777" w:rsidR="00A3442F" w:rsidRPr="00C023FC" w:rsidRDefault="00A3442F" w:rsidP="00A3442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FC">
        <w:rPr>
          <w:rFonts w:ascii="Times New Roman" w:hAnsi="Times New Roman" w:cs="Times New Roman"/>
          <w:sz w:val="24"/>
          <w:szCs w:val="24"/>
        </w:rPr>
        <w:t>dokonywanie przelewów pomiędzy rachunkami w banku Wykonawcy bez zbędnej zwłoki,</w:t>
      </w:r>
    </w:p>
    <w:p w14:paraId="2C5BF557" w14:textId="47D6EFDA" w:rsidR="00A3442F" w:rsidRPr="00C023FC" w:rsidRDefault="00A3442F" w:rsidP="00A3442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FC">
        <w:rPr>
          <w:rFonts w:ascii="Times New Roman" w:hAnsi="Times New Roman" w:cs="Times New Roman"/>
          <w:sz w:val="24"/>
          <w:szCs w:val="24"/>
        </w:rPr>
        <w:t>szybki dostęp do aktualnych informacji o stanie środków na rachunkach i</w:t>
      </w:r>
      <w:r w:rsidR="00C023FC" w:rsidRPr="00C023FC">
        <w:rPr>
          <w:rFonts w:ascii="Times New Roman" w:hAnsi="Times New Roman" w:cs="Times New Roman"/>
          <w:sz w:val="24"/>
          <w:szCs w:val="24"/>
        </w:rPr>
        <w:t> </w:t>
      </w:r>
      <w:r w:rsidRPr="00C023FC">
        <w:rPr>
          <w:rFonts w:ascii="Times New Roman" w:hAnsi="Times New Roman" w:cs="Times New Roman"/>
          <w:sz w:val="24"/>
          <w:szCs w:val="24"/>
        </w:rPr>
        <w:t>przeprowadzonych transakcjach,</w:t>
      </w:r>
    </w:p>
    <w:p w14:paraId="5EDFD263" w14:textId="77777777" w:rsidR="00A3442F" w:rsidRPr="00C023FC" w:rsidRDefault="00A3442F" w:rsidP="00A3442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FC">
        <w:rPr>
          <w:rFonts w:ascii="Times New Roman" w:hAnsi="Times New Roman" w:cs="Times New Roman"/>
          <w:sz w:val="24"/>
          <w:szCs w:val="24"/>
        </w:rPr>
        <w:t>wymóg systemu wielostanowiskowego,</w:t>
      </w:r>
    </w:p>
    <w:p w14:paraId="4B96FA41" w14:textId="77777777" w:rsidR="00A3442F" w:rsidRPr="00C023FC" w:rsidRDefault="00A3442F" w:rsidP="00A3442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FC">
        <w:rPr>
          <w:rFonts w:ascii="Times New Roman" w:hAnsi="Times New Roman" w:cs="Times New Roman"/>
          <w:sz w:val="24"/>
          <w:szCs w:val="24"/>
        </w:rPr>
        <w:t>w trakcie realizacji umowy Wykonawca dostarczy i zainstaluje odpowiednią ilość dodatkowych urządzeń do bezpiecznej pracy systemu przy korzystaniu z usług aktywnych (np. realizacji przelewów),</w:t>
      </w:r>
    </w:p>
    <w:p w14:paraId="7A0B64BB" w14:textId="0F5960CD" w:rsidR="00A3442F" w:rsidRPr="00C023FC" w:rsidRDefault="00CF4CA8" w:rsidP="00A3442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FC">
        <w:rPr>
          <w:rFonts w:ascii="Times New Roman" w:hAnsi="Times New Roman" w:cs="Times New Roman"/>
          <w:sz w:val="24"/>
          <w:szCs w:val="24"/>
        </w:rPr>
        <w:t>Wykonawca, w tym za pośrednictwem systemu będzie informował użytkowników o</w:t>
      </w:r>
      <w:r w:rsidR="00C023FC" w:rsidRPr="00C023FC">
        <w:rPr>
          <w:rFonts w:ascii="Times New Roman" w:hAnsi="Times New Roman" w:cs="Times New Roman"/>
          <w:sz w:val="24"/>
          <w:szCs w:val="24"/>
        </w:rPr>
        <w:t> </w:t>
      </w:r>
      <w:r w:rsidRPr="00C023FC">
        <w:rPr>
          <w:rFonts w:ascii="Times New Roman" w:hAnsi="Times New Roman" w:cs="Times New Roman"/>
          <w:sz w:val="24"/>
          <w:szCs w:val="24"/>
        </w:rPr>
        <w:t>wszystkich istotnych sprawach związanych z systemem (np.</w:t>
      </w:r>
      <w:r w:rsidR="005B26B3">
        <w:rPr>
          <w:rFonts w:ascii="Times New Roman" w:hAnsi="Times New Roman" w:cs="Times New Roman"/>
          <w:sz w:val="24"/>
          <w:szCs w:val="24"/>
        </w:rPr>
        <w:t xml:space="preserve"> </w:t>
      </w:r>
      <w:r w:rsidRPr="00C023FC">
        <w:rPr>
          <w:rFonts w:ascii="Times New Roman" w:hAnsi="Times New Roman" w:cs="Times New Roman"/>
          <w:sz w:val="24"/>
          <w:szCs w:val="24"/>
        </w:rPr>
        <w:t>awarie, przelewy odrzucone przez bank),</w:t>
      </w:r>
    </w:p>
    <w:p w14:paraId="222440F6" w14:textId="77777777" w:rsidR="00CF4CA8" w:rsidRPr="00C023FC" w:rsidRDefault="00CF4CA8" w:rsidP="00A3442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FC">
        <w:rPr>
          <w:rFonts w:ascii="Times New Roman" w:hAnsi="Times New Roman" w:cs="Times New Roman"/>
          <w:sz w:val="24"/>
          <w:szCs w:val="24"/>
        </w:rPr>
        <w:t>Wykonawca musi zapewnić całodobową ochronę systemu przed atakami cyberprzestępców,</w:t>
      </w:r>
    </w:p>
    <w:p w14:paraId="63DCEDEA" w14:textId="77777777" w:rsidR="0036666A" w:rsidRPr="00C023FC" w:rsidRDefault="0036666A" w:rsidP="00A3442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FC">
        <w:rPr>
          <w:rFonts w:ascii="Times New Roman" w:hAnsi="Times New Roman" w:cs="Times New Roman"/>
          <w:sz w:val="24"/>
          <w:szCs w:val="24"/>
        </w:rPr>
        <w:t>Zapewnienie w instalowanym systemie bankowości elektronicznej wymogów związanych z bezpieczeństwem pracy,</w:t>
      </w:r>
    </w:p>
    <w:p w14:paraId="2DA00DF7" w14:textId="77777777" w:rsidR="00013AAC" w:rsidRPr="00C023FC" w:rsidRDefault="0036666A" w:rsidP="00013A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FC">
        <w:rPr>
          <w:rFonts w:ascii="Times New Roman" w:hAnsi="Times New Roman" w:cs="Times New Roman"/>
          <w:sz w:val="24"/>
          <w:szCs w:val="24"/>
        </w:rPr>
        <w:t>W przypadku planowania jakiejkolwiek zmiany systemu niezbędnej dla prawidłowego funkcjonowania banku, Wykonawca musi zawiadomić Zamawiającego o takiej zmianie z odpowiednim wyprzedzeniem, pozwalającym na terminową modyfikację systemu informatycznego Zamawiającego,</w:t>
      </w:r>
    </w:p>
    <w:p w14:paraId="70447C0B" w14:textId="77777777" w:rsidR="00013AAC" w:rsidRPr="00C023FC" w:rsidRDefault="00013AAC" w:rsidP="00013AAC">
      <w:pPr>
        <w:pStyle w:val="Akapitzlist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14:paraId="0BC08682" w14:textId="12802429" w:rsidR="00C6091E" w:rsidRDefault="00C6091E" w:rsidP="001D6F3D">
      <w:pPr>
        <w:pStyle w:val="Akapitzlist"/>
        <w:numPr>
          <w:ilvl w:val="1"/>
          <w:numId w:val="3"/>
        </w:numPr>
        <w:ind w:left="426" w:hanging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umożliwi Zamawiającemu korzystanie z mechanizmu podzielonej płatności (tzw. </w:t>
      </w:r>
      <w:r w:rsidR="001D6F3D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lit </w:t>
      </w:r>
      <w:r w:rsidR="001D6F3D">
        <w:rPr>
          <w:rFonts w:ascii="Times New Roman" w:hAnsi="Times New Roman" w:cs="Times New Roman"/>
          <w:sz w:val="24"/>
          <w:szCs w:val="24"/>
        </w:rPr>
        <w:t>Payment)</w:t>
      </w:r>
      <w:r w:rsidR="00E47AE5">
        <w:rPr>
          <w:rFonts w:ascii="Times New Roman" w:hAnsi="Times New Roman" w:cs="Times New Roman"/>
          <w:sz w:val="24"/>
          <w:szCs w:val="24"/>
        </w:rPr>
        <w:t>;</w:t>
      </w:r>
    </w:p>
    <w:p w14:paraId="3A5C0860" w14:textId="77777777" w:rsidR="00E47AE5" w:rsidRDefault="00E47AE5" w:rsidP="00E47AE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579E7F" w14:textId="55CBEFEF" w:rsidR="00013AAC" w:rsidRPr="00C023FC" w:rsidRDefault="00855553" w:rsidP="001D6F3D">
      <w:pPr>
        <w:pStyle w:val="Akapitzlist"/>
        <w:numPr>
          <w:ilvl w:val="1"/>
          <w:numId w:val="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023FC">
        <w:rPr>
          <w:rFonts w:ascii="Times New Roman" w:hAnsi="Times New Roman" w:cs="Times New Roman"/>
          <w:sz w:val="24"/>
          <w:szCs w:val="24"/>
        </w:rPr>
        <w:t>z</w:t>
      </w:r>
      <w:r w:rsidR="00013AAC" w:rsidRPr="00C023FC">
        <w:rPr>
          <w:rFonts w:ascii="Times New Roman" w:hAnsi="Times New Roman" w:cs="Times New Roman"/>
          <w:sz w:val="24"/>
          <w:szCs w:val="24"/>
        </w:rPr>
        <w:t>apewnienie obsługi teleserwisowej – w razie potrzeby Zamawiającego będą te</w:t>
      </w:r>
      <w:r w:rsidR="007216BD" w:rsidRPr="00C023FC">
        <w:rPr>
          <w:rFonts w:ascii="Times New Roman" w:hAnsi="Times New Roman" w:cs="Times New Roman"/>
          <w:sz w:val="24"/>
          <w:szCs w:val="24"/>
        </w:rPr>
        <w:t>l</w:t>
      </w:r>
      <w:r w:rsidR="00013AAC" w:rsidRPr="00C023FC">
        <w:rPr>
          <w:rFonts w:ascii="Times New Roman" w:hAnsi="Times New Roman" w:cs="Times New Roman"/>
          <w:sz w:val="24"/>
          <w:szCs w:val="24"/>
        </w:rPr>
        <w:t>efonicznie udzielane informacje w zakresie pomocy technicznej</w:t>
      </w:r>
      <w:r w:rsidR="00BB4E63" w:rsidRPr="00C023FC">
        <w:rPr>
          <w:rFonts w:ascii="Times New Roman" w:hAnsi="Times New Roman" w:cs="Times New Roman"/>
          <w:sz w:val="24"/>
          <w:szCs w:val="24"/>
        </w:rPr>
        <w:t>;</w:t>
      </w:r>
    </w:p>
    <w:p w14:paraId="52682236" w14:textId="77777777" w:rsidR="0063735C" w:rsidRPr="008B75EA" w:rsidRDefault="0063735C" w:rsidP="0063735C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7FF554AB" w14:textId="20E42AF4" w:rsidR="0063735C" w:rsidRPr="007C1AA6" w:rsidRDefault="00A23BBD" w:rsidP="001D6F3D">
      <w:pPr>
        <w:pStyle w:val="Akapitzlist"/>
        <w:numPr>
          <w:ilvl w:val="1"/>
          <w:numId w:val="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AA6">
        <w:rPr>
          <w:rFonts w:ascii="Times New Roman" w:hAnsi="Times New Roman" w:cs="Times New Roman"/>
          <w:sz w:val="24"/>
          <w:szCs w:val="24"/>
        </w:rPr>
        <w:t xml:space="preserve">lokowanie wolnych środków </w:t>
      </w:r>
      <w:r w:rsidR="00BE3720" w:rsidRPr="007C1AA6">
        <w:rPr>
          <w:rFonts w:ascii="Times New Roman" w:hAnsi="Times New Roman" w:cs="Times New Roman"/>
          <w:sz w:val="24"/>
          <w:szCs w:val="24"/>
        </w:rPr>
        <w:t xml:space="preserve">na rachunku budżetu (podstawowym) </w:t>
      </w:r>
      <w:r w:rsidRPr="007C1AA6">
        <w:rPr>
          <w:rFonts w:ascii="Times New Roman" w:hAnsi="Times New Roman" w:cs="Times New Roman"/>
          <w:sz w:val="24"/>
          <w:szCs w:val="24"/>
        </w:rPr>
        <w:t>na lokatach overnight;</w:t>
      </w:r>
    </w:p>
    <w:p w14:paraId="3379E342" w14:textId="77777777" w:rsidR="00E7523A" w:rsidRPr="00E7523A" w:rsidRDefault="00E7523A" w:rsidP="00E7523A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57E6272E" w14:textId="684AA28F" w:rsidR="00E7523A" w:rsidRPr="007C1AA6" w:rsidRDefault="00E7523A" w:rsidP="001D6F3D">
      <w:pPr>
        <w:pStyle w:val="Akapitzlist"/>
        <w:numPr>
          <w:ilvl w:val="1"/>
          <w:numId w:val="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AA6">
        <w:rPr>
          <w:rFonts w:ascii="Times New Roman" w:hAnsi="Times New Roman" w:cs="Times New Roman"/>
          <w:sz w:val="24"/>
          <w:szCs w:val="24"/>
        </w:rPr>
        <w:t>realizacja zleconych usług bankowych w dniu złożenia dyspozycji</w:t>
      </w:r>
    </w:p>
    <w:p w14:paraId="01BE2946" w14:textId="77777777" w:rsidR="0063735C" w:rsidRPr="007C1AA6" w:rsidRDefault="0063735C" w:rsidP="006373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420D5C" w14:textId="471B8FFD" w:rsidR="00A23BBD" w:rsidRPr="007C1AA6" w:rsidRDefault="00A23BBD" w:rsidP="001D6F3D">
      <w:pPr>
        <w:pStyle w:val="Akapitzlist"/>
        <w:numPr>
          <w:ilvl w:val="1"/>
          <w:numId w:val="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AA6">
        <w:rPr>
          <w:rFonts w:ascii="Times New Roman" w:hAnsi="Times New Roman" w:cs="Times New Roman"/>
          <w:sz w:val="24"/>
          <w:szCs w:val="24"/>
        </w:rPr>
        <w:t>obsługa kasowa, w szczególności wypłaty gotówki na podstawie czeku, list wypłat dostarczonych przez Zamawiającego i jednostki organizacyjne;</w:t>
      </w:r>
    </w:p>
    <w:p w14:paraId="3C0785B3" w14:textId="77777777" w:rsidR="004B4CB3" w:rsidRPr="008B75EA" w:rsidRDefault="004B4CB3" w:rsidP="004B4CB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7A0F793" w14:textId="58F14F31" w:rsidR="00B14E8C" w:rsidRPr="00CA694A" w:rsidRDefault="004B4CB3" w:rsidP="001D6F3D">
      <w:pPr>
        <w:pStyle w:val="Akapitzlist"/>
        <w:numPr>
          <w:ilvl w:val="1"/>
          <w:numId w:val="3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AA6">
        <w:rPr>
          <w:rFonts w:ascii="Times New Roman" w:hAnsi="Times New Roman" w:cs="Times New Roman"/>
          <w:sz w:val="24"/>
          <w:szCs w:val="24"/>
        </w:rPr>
        <w:t xml:space="preserve">zapewnienie Systemu Obsługi Płatności Masowych </w:t>
      </w:r>
      <w:r w:rsidR="006F1D25" w:rsidRPr="007C1AA6">
        <w:rPr>
          <w:rFonts w:ascii="Times New Roman" w:hAnsi="Times New Roman" w:cs="Times New Roman"/>
          <w:sz w:val="24"/>
          <w:szCs w:val="24"/>
        </w:rPr>
        <w:t>(</w:t>
      </w:r>
      <w:r w:rsidR="00B14E8C" w:rsidRPr="007C1AA6">
        <w:rPr>
          <w:rFonts w:ascii="Times New Roman" w:hAnsi="Times New Roman" w:cs="Times New Roman"/>
          <w:sz w:val="24"/>
          <w:szCs w:val="24"/>
        </w:rPr>
        <w:t>system wirtualnych rachunków</w:t>
      </w:r>
      <w:r w:rsidR="006F1D25" w:rsidRPr="007C1AA6">
        <w:rPr>
          <w:rFonts w:ascii="Times New Roman" w:hAnsi="Times New Roman" w:cs="Times New Roman"/>
          <w:sz w:val="24"/>
          <w:szCs w:val="24"/>
        </w:rPr>
        <w:t>)</w:t>
      </w:r>
      <w:r w:rsidR="00B14E8C" w:rsidRPr="007C1AA6">
        <w:rPr>
          <w:rFonts w:ascii="Times New Roman" w:hAnsi="Times New Roman" w:cs="Times New Roman"/>
          <w:sz w:val="24"/>
          <w:szCs w:val="24"/>
        </w:rPr>
        <w:t xml:space="preserve"> </w:t>
      </w:r>
      <w:r w:rsidRPr="007C1AA6">
        <w:rPr>
          <w:rFonts w:ascii="Times New Roman" w:hAnsi="Times New Roman" w:cs="Times New Roman"/>
          <w:sz w:val="24"/>
          <w:szCs w:val="24"/>
        </w:rPr>
        <w:t>umożliwiającego ich jednoznaczną identyfikację</w:t>
      </w:r>
      <w:r w:rsidR="00690687" w:rsidRPr="007C1AA6">
        <w:rPr>
          <w:rFonts w:ascii="Times New Roman" w:hAnsi="Times New Roman" w:cs="Times New Roman"/>
          <w:sz w:val="24"/>
          <w:szCs w:val="24"/>
        </w:rPr>
        <w:t xml:space="preserve"> </w:t>
      </w:r>
      <w:r w:rsidRPr="007C1AA6">
        <w:rPr>
          <w:rFonts w:ascii="Times New Roman" w:hAnsi="Times New Roman" w:cs="Times New Roman"/>
          <w:sz w:val="24"/>
          <w:szCs w:val="24"/>
        </w:rPr>
        <w:t>i automatyczne</w:t>
      </w:r>
      <w:r w:rsidR="00690687" w:rsidRPr="007C1AA6">
        <w:rPr>
          <w:rFonts w:ascii="Times New Roman" w:hAnsi="Times New Roman" w:cs="Times New Roman"/>
          <w:sz w:val="24"/>
          <w:szCs w:val="24"/>
        </w:rPr>
        <w:t xml:space="preserve"> elektroniczne księgowanie na indywidualnych kontach rozrachunkowych </w:t>
      </w:r>
      <w:r w:rsidR="00690687" w:rsidRPr="00CA694A">
        <w:rPr>
          <w:rFonts w:ascii="Times New Roman" w:hAnsi="Times New Roman" w:cs="Times New Roman"/>
          <w:sz w:val="24"/>
          <w:szCs w:val="24"/>
        </w:rPr>
        <w:t>wpłacających, w systemach księgowych</w:t>
      </w:r>
      <w:r w:rsidR="00B14E8C" w:rsidRPr="00CA694A">
        <w:rPr>
          <w:rFonts w:ascii="Times New Roman" w:hAnsi="Times New Roman" w:cs="Times New Roman"/>
          <w:sz w:val="24"/>
          <w:szCs w:val="24"/>
        </w:rPr>
        <w:t xml:space="preserve"> wskazanych przez Zamawiającego. </w:t>
      </w:r>
    </w:p>
    <w:p w14:paraId="45468A2F" w14:textId="117D248C" w:rsidR="00BD5520" w:rsidRPr="008F6356" w:rsidRDefault="00BD5520" w:rsidP="001D6F3D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A694A">
        <w:rPr>
          <w:rFonts w:ascii="Times New Roman" w:hAnsi="Times New Roman" w:cs="Times New Roman"/>
          <w:sz w:val="24"/>
          <w:szCs w:val="24"/>
        </w:rPr>
        <w:lastRenderedPageBreak/>
        <w:t>Ilość wirtualnych rachunków wyniesie około 13 </w:t>
      </w:r>
      <w:r w:rsidR="00CA694A" w:rsidRPr="00CA694A">
        <w:rPr>
          <w:rFonts w:ascii="Times New Roman" w:hAnsi="Times New Roman" w:cs="Times New Roman"/>
          <w:sz w:val="24"/>
          <w:szCs w:val="24"/>
        </w:rPr>
        <w:t>9</w:t>
      </w:r>
      <w:r w:rsidRPr="00CA694A">
        <w:rPr>
          <w:rFonts w:ascii="Times New Roman" w:hAnsi="Times New Roman" w:cs="Times New Roman"/>
          <w:sz w:val="24"/>
          <w:szCs w:val="24"/>
        </w:rPr>
        <w:t xml:space="preserve">00, szacowana średniomiesięczna ilość transakcji w tym zakresie wyniesie około </w:t>
      </w:r>
      <w:r w:rsidR="00CA694A" w:rsidRPr="00CA694A">
        <w:rPr>
          <w:rFonts w:ascii="Times New Roman" w:hAnsi="Times New Roman" w:cs="Times New Roman"/>
          <w:sz w:val="24"/>
          <w:szCs w:val="24"/>
        </w:rPr>
        <w:t>5 300</w:t>
      </w:r>
      <w:r w:rsidR="0036666A" w:rsidRPr="00CA694A">
        <w:rPr>
          <w:rFonts w:ascii="Times New Roman" w:hAnsi="Times New Roman" w:cs="Times New Roman"/>
          <w:sz w:val="24"/>
          <w:szCs w:val="24"/>
        </w:rPr>
        <w:t>;</w:t>
      </w:r>
    </w:p>
    <w:p w14:paraId="3E30075D" w14:textId="77777777" w:rsidR="0036666A" w:rsidRPr="008F6356" w:rsidRDefault="0036666A" w:rsidP="00B14E8C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53974FE7" w14:textId="77777777" w:rsidR="0036666A" w:rsidRPr="008F6356" w:rsidRDefault="00BB4E63" w:rsidP="001D6F3D">
      <w:pPr>
        <w:pStyle w:val="Akapitzlist"/>
        <w:numPr>
          <w:ilvl w:val="1"/>
          <w:numId w:val="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>dokonanie „wyzerowania</w:t>
      </w:r>
      <w:r w:rsidR="003735EA" w:rsidRPr="008F6356">
        <w:rPr>
          <w:rFonts w:ascii="Times New Roman" w:hAnsi="Times New Roman" w:cs="Times New Roman"/>
          <w:sz w:val="24"/>
          <w:szCs w:val="24"/>
        </w:rPr>
        <w:t>”</w:t>
      </w:r>
      <w:r w:rsidRPr="008F6356">
        <w:rPr>
          <w:rFonts w:ascii="Times New Roman" w:hAnsi="Times New Roman" w:cs="Times New Roman"/>
          <w:sz w:val="24"/>
          <w:szCs w:val="24"/>
        </w:rPr>
        <w:t xml:space="preserve"> rachunków bankowych zgodnie z dyspozycjami jednostek budżetowych, polegające na przekazaniu w ostatnim dniu roboczym każdego roku kwot pozostałych na tych rachunkach na wskazany rachunek bankowy</w:t>
      </w:r>
      <w:r w:rsidR="00734D58" w:rsidRPr="008F6356">
        <w:rPr>
          <w:rFonts w:ascii="Times New Roman" w:hAnsi="Times New Roman" w:cs="Times New Roman"/>
          <w:sz w:val="24"/>
          <w:szCs w:val="24"/>
        </w:rPr>
        <w:t>;</w:t>
      </w:r>
    </w:p>
    <w:p w14:paraId="6EE137F1" w14:textId="77777777" w:rsidR="00C61950" w:rsidRDefault="00C61950" w:rsidP="00C61950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3828744C" w14:textId="77777777" w:rsidR="00E47AE5" w:rsidRPr="008F6356" w:rsidRDefault="00E47AE5" w:rsidP="00C61950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512C0F63" w14:textId="77777777" w:rsidR="00734D58" w:rsidRPr="008F6356" w:rsidRDefault="00734D58" w:rsidP="001D6F3D">
      <w:pPr>
        <w:pStyle w:val="Akapitzlist"/>
        <w:numPr>
          <w:ilvl w:val="1"/>
          <w:numId w:val="3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>pozostałe usługi bankowe:</w:t>
      </w:r>
    </w:p>
    <w:p w14:paraId="045D84D2" w14:textId="77777777" w:rsidR="00734D58" w:rsidRPr="008F6356" w:rsidRDefault="00734D58" w:rsidP="00734D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>potwierdzanie stanu sald na rachunkach;</w:t>
      </w:r>
    </w:p>
    <w:p w14:paraId="12BD29CF" w14:textId="77777777" w:rsidR="00734D58" w:rsidRPr="008F6356" w:rsidRDefault="00734D58" w:rsidP="00734D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>odtwarzanie historii rachunku,</w:t>
      </w:r>
    </w:p>
    <w:p w14:paraId="7DF9A28B" w14:textId="77777777" w:rsidR="00734D58" w:rsidRPr="008F6356" w:rsidRDefault="00734D58" w:rsidP="00734D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>nieodpłatne wydawanie na wniosek Zamawiającego opinii o wywiązywaniu się Zamawiającego z obowiązków wobec banku, zaświadczeń o prowadzeniu rachunku bankowego oraz innych zaświadczeń związanych z prowadzoną obsługą bankową, sporządzanie odpisów dokumentów.</w:t>
      </w:r>
    </w:p>
    <w:p w14:paraId="6CDD9F1C" w14:textId="77777777" w:rsidR="00772FBB" w:rsidRPr="008F6356" w:rsidRDefault="00772FBB" w:rsidP="006162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DF5AD" w14:textId="77777777" w:rsidR="00772FBB" w:rsidRPr="008F6356" w:rsidRDefault="00772FBB" w:rsidP="00772F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356">
        <w:rPr>
          <w:rFonts w:ascii="Times New Roman" w:hAnsi="Times New Roman" w:cs="Times New Roman"/>
          <w:b/>
          <w:i/>
          <w:sz w:val="24"/>
          <w:szCs w:val="24"/>
        </w:rPr>
        <w:t>Oprocentowanie środków na rachunkach:</w:t>
      </w:r>
    </w:p>
    <w:p w14:paraId="3736B51B" w14:textId="77777777" w:rsidR="00BE3720" w:rsidRDefault="00BE3720" w:rsidP="0052351C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 xml:space="preserve"> </w:t>
      </w:r>
      <w:r w:rsidR="0043591B" w:rsidRPr="008F6356">
        <w:rPr>
          <w:rFonts w:ascii="Times New Roman" w:hAnsi="Times New Roman" w:cs="Times New Roman"/>
          <w:sz w:val="24"/>
          <w:szCs w:val="24"/>
        </w:rPr>
        <w:t>o</w:t>
      </w:r>
      <w:r w:rsidRPr="008F6356">
        <w:rPr>
          <w:rFonts w:ascii="Times New Roman" w:hAnsi="Times New Roman" w:cs="Times New Roman"/>
          <w:sz w:val="24"/>
          <w:szCs w:val="24"/>
        </w:rPr>
        <w:t>procentowanie obejmuje środki zgromadzone na wszystkich prowadzonych rachunkach bankowych</w:t>
      </w:r>
      <w:r w:rsidR="0043591B" w:rsidRPr="008F6356">
        <w:rPr>
          <w:rFonts w:ascii="Times New Roman" w:hAnsi="Times New Roman" w:cs="Times New Roman"/>
          <w:sz w:val="24"/>
          <w:szCs w:val="24"/>
        </w:rPr>
        <w:t>;</w:t>
      </w:r>
    </w:p>
    <w:p w14:paraId="6B73774F" w14:textId="77777777" w:rsidR="0052351C" w:rsidRPr="008F6356" w:rsidRDefault="0052351C" w:rsidP="0052351C">
      <w:pPr>
        <w:pStyle w:val="Akapitzlist"/>
        <w:spacing w:after="12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48CE9CAF" w14:textId="77777777" w:rsidR="0043591B" w:rsidRDefault="0043591B" w:rsidP="0052351C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 xml:space="preserve"> środki pieniężne zgromadzone na rachunkach bankowych będą oprocentowane według zmiennej stawki procentowej WIBID 1M skorygowanej o marżę banku określoną w ofercie. Oprocentowanie będzie wyrażone jako iloczyn </w:t>
      </w:r>
      <w:r w:rsidRPr="00973737">
        <w:rPr>
          <w:rFonts w:ascii="Times New Roman" w:hAnsi="Times New Roman" w:cs="Times New Roman"/>
          <w:sz w:val="24"/>
          <w:szCs w:val="24"/>
        </w:rPr>
        <w:t>stawki WIBID 1M i marży banku (wskaźnik korekty);</w:t>
      </w:r>
    </w:p>
    <w:p w14:paraId="0820A0CF" w14:textId="77777777" w:rsidR="0052351C" w:rsidRPr="00973737" w:rsidRDefault="0052351C" w:rsidP="0052351C">
      <w:pPr>
        <w:pStyle w:val="Akapitzlist"/>
        <w:spacing w:after="12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5A62EFC0" w14:textId="77777777" w:rsidR="0043591B" w:rsidRPr="00973737" w:rsidRDefault="0043591B" w:rsidP="0052351C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37">
        <w:rPr>
          <w:rFonts w:ascii="Times New Roman" w:hAnsi="Times New Roman" w:cs="Times New Roman"/>
          <w:sz w:val="24"/>
          <w:szCs w:val="24"/>
        </w:rPr>
        <w:t xml:space="preserve"> odsetki od środków pieniężnych gromadzonych na rachunkach będą naliczane i dopisywane do salda rachunku na koniec każdego miesiąca.</w:t>
      </w:r>
    </w:p>
    <w:p w14:paraId="209481E0" w14:textId="77777777" w:rsidR="00BE3720" w:rsidRPr="008B75EA" w:rsidRDefault="00BE3720" w:rsidP="00BE3720">
      <w:pPr>
        <w:pStyle w:val="Akapitzlist"/>
        <w:ind w:left="21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C474224" w14:textId="77777777" w:rsidR="0034385D" w:rsidRPr="008B75EA" w:rsidRDefault="0034385D" w:rsidP="0034385D">
      <w:pPr>
        <w:pStyle w:val="Akapitzlist"/>
        <w:ind w:left="2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C16220" w14:textId="77777777" w:rsidR="00FD7B04" w:rsidRPr="00EC0FD4" w:rsidRDefault="00E2000E" w:rsidP="00E2000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FD4">
        <w:rPr>
          <w:rFonts w:ascii="Times New Roman" w:hAnsi="Times New Roman" w:cs="Times New Roman"/>
          <w:b/>
          <w:i/>
          <w:sz w:val="24"/>
          <w:szCs w:val="24"/>
        </w:rPr>
        <w:t>Kredyt w rachunku bieżącym</w:t>
      </w:r>
    </w:p>
    <w:p w14:paraId="19DE59FE" w14:textId="77777777" w:rsidR="00E2000E" w:rsidRDefault="009269A9" w:rsidP="009269A9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FD4">
        <w:rPr>
          <w:rFonts w:ascii="Times New Roman" w:hAnsi="Times New Roman" w:cs="Times New Roman"/>
          <w:sz w:val="24"/>
          <w:szCs w:val="24"/>
        </w:rPr>
        <w:t xml:space="preserve"> Wykonawca zapewni możliwość zaciągnięcia przez Zamawiającego kredytu krótkoterminowego w rachunku bieżącym do wysokości określonej upoważnieniem w corocznej uchwale budżetowej, na pokrycie przejściowego deficytu budżetu.</w:t>
      </w:r>
    </w:p>
    <w:p w14:paraId="6EF0C259" w14:textId="77777777" w:rsidR="0052351C" w:rsidRPr="00EC0FD4" w:rsidRDefault="0052351C" w:rsidP="0052351C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022F1C20" w14:textId="77777777" w:rsidR="009269A9" w:rsidRDefault="00A51E43" w:rsidP="009269A9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FD4">
        <w:rPr>
          <w:rFonts w:ascii="Times New Roman" w:hAnsi="Times New Roman" w:cs="Times New Roman"/>
          <w:sz w:val="24"/>
          <w:szCs w:val="24"/>
        </w:rPr>
        <w:t xml:space="preserve"> </w:t>
      </w:r>
      <w:r w:rsidR="009269A9" w:rsidRPr="00EC0FD4">
        <w:rPr>
          <w:rFonts w:ascii="Times New Roman" w:hAnsi="Times New Roman" w:cs="Times New Roman"/>
          <w:sz w:val="24"/>
          <w:szCs w:val="24"/>
        </w:rPr>
        <w:t xml:space="preserve">Kredyt zostanie udzielony </w:t>
      </w:r>
      <w:r w:rsidR="009269A9" w:rsidRPr="0024258A">
        <w:rPr>
          <w:rFonts w:ascii="Times New Roman" w:hAnsi="Times New Roman" w:cs="Times New Roman"/>
          <w:sz w:val="24"/>
          <w:szCs w:val="24"/>
        </w:rPr>
        <w:t>na podstawie odrębnego wniosku złożonego do banku (dodatkowa coroczna umowa).</w:t>
      </w:r>
    </w:p>
    <w:p w14:paraId="4B7D3AB0" w14:textId="77777777" w:rsidR="0052351C" w:rsidRPr="0052351C" w:rsidRDefault="0052351C" w:rsidP="005235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56A99A" w14:textId="77777777" w:rsidR="00A51E43" w:rsidRDefault="00A51E43" w:rsidP="009269A9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58A">
        <w:rPr>
          <w:rFonts w:ascii="Times New Roman" w:hAnsi="Times New Roman" w:cs="Times New Roman"/>
          <w:sz w:val="24"/>
          <w:szCs w:val="24"/>
        </w:rPr>
        <w:t xml:space="preserve"> Od uruchomienia kredytu w rachunku bieżącym nie będzie pobierana prowizja przygotowawcza oraz inne opłaty.</w:t>
      </w:r>
    </w:p>
    <w:p w14:paraId="70CA5C92" w14:textId="77777777" w:rsidR="0052351C" w:rsidRPr="0052351C" w:rsidRDefault="0052351C" w:rsidP="005235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B558B4" w14:textId="77777777" w:rsidR="00A51E43" w:rsidRPr="00EC0FD4" w:rsidRDefault="00C30699" w:rsidP="009269A9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FD4">
        <w:rPr>
          <w:rFonts w:ascii="Times New Roman" w:hAnsi="Times New Roman" w:cs="Times New Roman"/>
          <w:sz w:val="24"/>
          <w:szCs w:val="24"/>
        </w:rPr>
        <w:t xml:space="preserve"> Oprocentowanie kredytu w rachunku zmienne, naliczane w oparciu o stawkę WIBOR 1M powiększo</w:t>
      </w:r>
      <w:r w:rsidR="00542EB1" w:rsidRPr="00EC0FD4">
        <w:rPr>
          <w:rFonts w:ascii="Times New Roman" w:hAnsi="Times New Roman" w:cs="Times New Roman"/>
          <w:sz w:val="24"/>
          <w:szCs w:val="24"/>
        </w:rPr>
        <w:t xml:space="preserve">ną o stałą marżę banku. </w:t>
      </w:r>
    </w:p>
    <w:p w14:paraId="2718E77B" w14:textId="77777777" w:rsidR="00542EB1" w:rsidRPr="008B75EA" w:rsidRDefault="00542EB1" w:rsidP="00542EB1">
      <w:pPr>
        <w:ind w:lef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75175B" w14:textId="77777777" w:rsidR="00542EB1" w:rsidRPr="00BA23A6" w:rsidRDefault="007F253D" w:rsidP="00542EB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A23A6">
        <w:rPr>
          <w:rFonts w:ascii="Times New Roman" w:hAnsi="Times New Roman" w:cs="Times New Roman"/>
          <w:b/>
          <w:sz w:val="24"/>
          <w:szCs w:val="24"/>
          <w:u w:val="single"/>
        </w:rPr>
        <w:t>Dodatkowe w</w:t>
      </w:r>
      <w:r w:rsidR="00542EB1" w:rsidRPr="00BA23A6">
        <w:rPr>
          <w:rFonts w:ascii="Times New Roman" w:hAnsi="Times New Roman" w:cs="Times New Roman"/>
          <w:b/>
          <w:sz w:val="24"/>
          <w:szCs w:val="24"/>
          <w:u w:val="single"/>
        </w:rPr>
        <w:t>ymagania Zamawiającego</w:t>
      </w:r>
      <w:r w:rsidR="00542EB1" w:rsidRPr="00BA2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D9DFB" w14:textId="2A18098F" w:rsidR="00542EB1" w:rsidRPr="00BA23A6" w:rsidRDefault="00542EB1" w:rsidP="00542E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A6">
        <w:rPr>
          <w:rFonts w:ascii="Times New Roman" w:hAnsi="Times New Roman" w:cs="Times New Roman"/>
          <w:sz w:val="24"/>
          <w:szCs w:val="24"/>
        </w:rPr>
        <w:lastRenderedPageBreak/>
        <w:t>Zamawiający wymaga, aby Wykonawca utworzył przynajmniej jed</w:t>
      </w:r>
      <w:r w:rsidR="003735EA" w:rsidRPr="00BA23A6">
        <w:rPr>
          <w:rFonts w:ascii="Times New Roman" w:hAnsi="Times New Roman" w:cs="Times New Roman"/>
          <w:sz w:val="24"/>
          <w:szCs w:val="24"/>
        </w:rPr>
        <w:t>en</w:t>
      </w:r>
      <w:r w:rsidRPr="00BA23A6">
        <w:rPr>
          <w:rFonts w:ascii="Times New Roman" w:hAnsi="Times New Roman" w:cs="Times New Roman"/>
          <w:sz w:val="24"/>
          <w:szCs w:val="24"/>
        </w:rPr>
        <w:t xml:space="preserve"> oddział lub filię banku na terenie miejscowości Lubicz Dolny, z możliwością obsługi kasowej, w tym realizowania wypłat gotówkowych na zlecenia Zamawiającego i jednostek organizacyjnych. Oddział (filia) musi rozpocząć działalność nie później niż z dniem 1 stycznia 202</w:t>
      </w:r>
      <w:r w:rsidR="00BA23A6" w:rsidRPr="00BA23A6">
        <w:rPr>
          <w:rFonts w:ascii="Times New Roman" w:hAnsi="Times New Roman" w:cs="Times New Roman"/>
          <w:sz w:val="24"/>
          <w:szCs w:val="24"/>
        </w:rPr>
        <w:t xml:space="preserve">4 </w:t>
      </w:r>
      <w:r w:rsidRPr="00BA23A6">
        <w:rPr>
          <w:rFonts w:ascii="Times New Roman" w:hAnsi="Times New Roman" w:cs="Times New Roman"/>
          <w:sz w:val="24"/>
          <w:szCs w:val="24"/>
        </w:rPr>
        <w:t>r.</w:t>
      </w:r>
    </w:p>
    <w:p w14:paraId="19726833" w14:textId="77777777" w:rsidR="007F253D" w:rsidRPr="00CD4EF7" w:rsidRDefault="007F253D" w:rsidP="007F253D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55142C79" w14:textId="322A4A30" w:rsidR="007F253D" w:rsidRDefault="007F253D" w:rsidP="00542E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F7">
        <w:rPr>
          <w:rFonts w:ascii="Times New Roman" w:hAnsi="Times New Roman" w:cs="Times New Roman"/>
          <w:sz w:val="24"/>
          <w:szCs w:val="24"/>
        </w:rPr>
        <w:t>Wykonawca jest zobowiązany do obsługi kasowej świadczeniobiorców z terenu Gminy Lubicz (np.</w:t>
      </w:r>
      <w:r w:rsidR="00CD4EF7" w:rsidRPr="00CD4EF7">
        <w:rPr>
          <w:rFonts w:ascii="Times New Roman" w:hAnsi="Times New Roman" w:cs="Times New Roman"/>
          <w:sz w:val="24"/>
          <w:szCs w:val="24"/>
        </w:rPr>
        <w:t xml:space="preserve"> </w:t>
      </w:r>
      <w:r w:rsidRPr="00CD4EF7">
        <w:rPr>
          <w:rFonts w:ascii="Times New Roman" w:hAnsi="Times New Roman" w:cs="Times New Roman"/>
          <w:sz w:val="24"/>
          <w:szCs w:val="24"/>
        </w:rPr>
        <w:t xml:space="preserve">wypłata świadczeń rodzinnych). Średnia miesięczna wartość wypłat gotówkowych to kwota </w:t>
      </w:r>
      <w:r w:rsidR="00CD4EF7" w:rsidRPr="00CD4EF7">
        <w:rPr>
          <w:rFonts w:ascii="Times New Roman" w:hAnsi="Times New Roman" w:cs="Times New Roman"/>
          <w:sz w:val="24"/>
          <w:szCs w:val="24"/>
        </w:rPr>
        <w:t>75</w:t>
      </w:r>
      <w:r w:rsidRPr="00CD4EF7">
        <w:rPr>
          <w:rFonts w:ascii="Times New Roman" w:hAnsi="Times New Roman" w:cs="Times New Roman"/>
          <w:sz w:val="24"/>
          <w:szCs w:val="24"/>
        </w:rPr>
        <w:t> 000 zł.</w:t>
      </w:r>
    </w:p>
    <w:p w14:paraId="6520A378" w14:textId="77777777" w:rsidR="00E47AE5" w:rsidRPr="00E47AE5" w:rsidRDefault="00E47AE5" w:rsidP="00E47A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A6F564" w14:textId="0CAD0962" w:rsidR="00E47AE5" w:rsidRPr="00CD4EF7" w:rsidRDefault="00E47AE5" w:rsidP="00542E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rachunków bankowych i czynności bankowych w trakcie obowiązywania umowy może się zmienić.</w:t>
      </w:r>
    </w:p>
    <w:p w14:paraId="01FB0485" w14:textId="77777777" w:rsidR="003735EA" w:rsidRPr="00CD4EF7" w:rsidRDefault="003735EA" w:rsidP="003735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E910DA" w14:textId="77777777" w:rsidR="003735EA" w:rsidRPr="00CD4EF7" w:rsidRDefault="003735EA" w:rsidP="00542E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F7">
        <w:rPr>
          <w:rFonts w:ascii="Times New Roman" w:hAnsi="Times New Roman" w:cs="Times New Roman"/>
          <w:sz w:val="24"/>
          <w:szCs w:val="24"/>
        </w:rPr>
        <w:t>Umowy na obsługę bankową</w:t>
      </w:r>
      <w:r w:rsidR="00FD5AA8" w:rsidRPr="00CD4EF7">
        <w:rPr>
          <w:rFonts w:ascii="Times New Roman" w:hAnsi="Times New Roman" w:cs="Times New Roman"/>
          <w:sz w:val="24"/>
          <w:szCs w:val="24"/>
        </w:rPr>
        <w:t xml:space="preserve"> będą sporządzane i zawierane odrębnie z każdą jednostką po rozstrzygnięciu przetargu.</w:t>
      </w:r>
    </w:p>
    <w:p w14:paraId="293826F5" w14:textId="77777777" w:rsidR="00FD5AA8" w:rsidRPr="00CD4EF7" w:rsidRDefault="00FD5AA8" w:rsidP="00FD5A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3B527A" w14:textId="77777777" w:rsidR="00FD5AA8" w:rsidRPr="00BA23A6" w:rsidRDefault="00FD5AA8" w:rsidP="00542E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EF7">
        <w:rPr>
          <w:rFonts w:ascii="Times New Roman" w:hAnsi="Times New Roman" w:cs="Times New Roman"/>
          <w:sz w:val="24"/>
          <w:szCs w:val="24"/>
        </w:rPr>
        <w:t>Wykonawca zapewni jednakowe warunki prowadzenia obsługi bankowej wszystkim podmiotom objętym zamówieniem, jak również nowo utworzonym podmiotom</w:t>
      </w:r>
      <w:r w:rsidRPr="00BA23A6">
        <w:rPr>
          <w:rFonts w:ascii="Times New Roman" w:hAnsi="Times New Roman" w:cs="Times New Roman"/>
          <w:sz w:val="24"/>
          <w:szCs w:val="24"/>
        </w:rPr>
        <w:t xml:space="preserve"> lub podmiotom powstałym z przekształcenia lub reorganizacji. </w:t>
      </w:r>
    </w:p>
    <w:p w14:paraId="00D80B7C" w14:textId="77777777" w:rsidR="00FD5AA8" w:rsidRPr="00BA23A6" w:rsidRDefault="00FD5AA8" w:rsidP="00FD5A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3D3C81" w14:textId="4E2DAB3E" w:rsidR="00035E19" w:rsidRDefault="00FD5AA8" w:rsidP="00035E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3A6">
        <w:rPr>
          <w:rFonts w:ascii="Times New Roman" w:hAnsi="Times New Roman" w:cs="Times New Roman"/>
          <w:sz w:val="24"/>
          <w:szCs w:val="24"/>
        </w:rPr>
        <w:t xml:space="preserve">Zamawiający zastrzega </w:t>
      </w:r>
      <w:r w:rsidRPr="006E7C69">
        <w:rPr>
          <w:rFonts w:ascii="Times New Roman" w:hAnsi="Times New Roman" w:cs="Times New Roman"/>
          <w:sz w:val="24"/>
          <w:szCs w:val="24"/>
        </w:rPr>
        <w:t>sobie swobodę lokowania wolnych środków w innych bankach</w:t>
      </w:r>
      <w:r w:rsidR="00BA23A6" w:rsidRPr="006E7C69">
        <w:rPr>
          <w:rFonts w:ascii="Times New Roman" w:hAnsi="Times New Roman" w:cs="Times New Roman"/>
          <w:sz w:val="24"/>
          <w:szCs w:val="24"/>
        </w:rPr>
        <w:t>.</w:t>
      </w:r>
    </w:p>
    <w:p w14:paraId="5FABB03C" w14:textId="77777777" w:rsidR="00B12116" w:rsidRPr="00B12116" w:rsidRDefault="00B12116" w:rsidP="00B121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A3E91B" w14:textId="53D50EAD" w:rsidR="00B12116" w:rsidRPr="00B12116" w:rsidRDefault="00B12116" w:rsidP="00B1211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116">
        <w:rPr>
          <w:rFonts w:ascii="Times New Roman" w:hAnsi="Times New Roman" w:cs="Times New Roman"/>
          <w:sz w:val="24"/>
          <w:szCs w:val="24"/>
        </w:rPr>
        <w:t>Bank nie będzie pobierał żadnych opłat i prowizji za czynności inne niż wymienione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12116">
        <w:rPr>
          <w:rFonts w:ascii="Times New Roman" w:hAnsi="Times New Roman" w:cs="Times New Roman"/>
          <w:sz w:val="24"/>
          <w:szCs w:val="24"/>
        </w:rPr>
        <w:t>załączniku nr 1</w:t>
      </w:r>
      <w:r>
        <w:rPr>
          <w:rFonts w:ascii="Times New Roman" w:hAnsi="Times New Roman" w:cs="Times New Roman"/>
          <w:sz w:val="24"/>
          <w:szCs w:val="24"/>
        </w:rPr>
        <w:t xml:space="preserve"> do umowy</w:t>
      </w:r>
      <w:r w:rsidRPr="00B12116">
        <w:rPr>
          <w:rFonts w:ascii="Times New Roman" w:hAnsi="Times New Roman" w:cs="Times New Roman"/>
          <w:sz w:val="24"/>
          <w:szCs w:val="24"/>
        </w:rPr>
        <w:t>.</w:t>
      </w:r>
    </w:p>
    <w:p w14:paraId="7747245C" w14:textId="77777777" w:rsidR="00035E19" w:rsidRPr="006E7C69" w:rsidRDefault="00035E19" w:rsidP="00035E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4AE0C5" w14:textId="77777777" w:rsidR="00035E19" w:rsidRPr="006E7C6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C69">
        <w:rPr>
          <w:rFonts w:ascii="Times New Roman" w:hAnsi="Times New Roman" w:cs="Times New Roman"/>
          <w:b/>
          <w:sz w:val="24"/>
          <w:szCs w:val="24"/>
          <w:u w:val="single"/>
        </w:rPr>
        <w:t>Wstępne dane:</w:t>
      </w:r>
    </w:p>
    <w:p w14:paraId="769DCF70" w14:textId="6296C5FA" w:rsidR="00035E19" w:rsidRPr="006E7C69" w:rsidRDefault="00035E19" w:rsidP="00035E1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C69">
        <w:rPr>
          <w:rFonts w:ascii="Times New Roman" w:hAnsi="Times New Roman" w:cs="Times New Roman"/>
          <w:sz w:val="24"/>
          <w:szCs w:val="24"/>
        </w:rPr>
        <w:t xml:space="preserve">Ilość rachunków bankowych </w:t>
      </w:r>
      <w:r w:rsidR="00E0473D" w:rsidRPr="006E7C69">
        <w:rPr>
          <w:rFonts w:ascii="Times New Roman" w:hAnsi="Times New Roman" w:cs="Times New Roman"/>
          <w:sz w:val="24"/>
          <w:szCs w:val="24"/>
        </w:rPr>
        <w:t>–</w:t>
      </w:r>
      <w:r w:rsidR="00B5162E" w:rsidRPr="006E7C69">
        <w:rPr>
          <w:rFonts w:ascii="Times New Roman" w:hAnsi="Times New Roman" w:cs="Times New Roman"/>
          <w:sz w:val="24"/>
          <w:szCs w:val="24"/>
        </w:rPr>
        <w:t xml:space="preserve"> </w:t>
      </w:r>
      <w:r w:rsidR="00E0473D" w:rsidRPr="006E7C69">
        <w:rPr>
          <w:rFonts w:ascii="Times New Roman" w:hAnsi="Times New Roman" w:cs="Times New Roman"/>
          <w:sz w:val="24"/>
          <w:szCs w:val="24"/>
        </w:rPr>
        <w:t>ok.</w:t>
      </w:r>
      <w:r w:rsidR="00652266" w:rsidRPr="006E7C69">
        <w:rPr>
          <w:rFonts w:ascii="Times New Roman" w:hAnsi="Times New Roman" w:cs="Times New Roman"/>
          <w:sz w:val="24"/>
          <w:szCs w:val="24"/>
        </w:rPr>
        <w:t xml:space="preserve"> 111</w:t>
      </w:r>
      <w:r w:rsidR="00E0473D" w:rsidRPr="006E7C69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F2BEEDB" w14:textId="59181863" w:rsidR="0003289A" w:rsidRPr="006E7C69" w:rsidRDefault="0003289A" w:rsidP="00035E1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C69">
        <w:rPr>
          <w:rFonts w:ascii="Times New Roman" w:hAnsi="Times New Roman" w:cs="Times New Roman"/>
          <w:sz w:val="24"/>
          <w:szCs w:val="24"/>
        </w:rPr>
        <w:t xml:space="preserve">Realizacja poleceń przelewów </w:t>
      </w:r>
      <w:r w:rsidR="00B5162E" w:rsidRPr="006E7C69">
        <w:rPr>
          <w:rFonts w:ascii="Times New Roman" w:hAnsi="Times New Roman" w:cs="Times New Roman"/>
          <w:sz w:val="24"/>
          <w:szCs w:val="24"/>
        </w:rPr>
        <w:t>zewnętrznych – ok. 6</w:t>
      </w:r>
      <w:r w:rsidR="00C1291E" w:rsidRPr="006E7C69">
        <w:rPr>
          <w:rFonts w:ascii="Times New Roman" w:hAnsi="Times New Roman" w:cs="Times New Roman"/>
          <w:sz w:val="24"/>
          <w:szCs w:val="24"/>
        </w:rPr>
        <w:t>1</w:t>
      </w:r>
      <w:r w:rsidR="00B5162E" w:rsidRPr="006E7C69">
        <w:rPr>
          <w:rFonts w:ascii="Times New Roman" w:hAnsi="Times New Roman" w:cs="Times New Roman"/>
          <w:sz w:val="24"/>
          <w:szCs w:val="24"/>
        </w:rPr>
        <w:t xml:space="preserve"> 000/rok</w:t>
      </w:r>
      <w:r w:rsidR="00C1291E" w:rsidRPr="006E7C69">
        <w:rPr>
          <w:rFonts w:ascii="Times New Roman" w:hAnsi="Times New Roman" w:cs="Times New Roman"/>
          <w:sz w:val="24"/>
          <w:szCs w:val="24"/>
        </w:rPr>
        <w:t>,</w:t>
      </w:r>
    </w:p>
    <w:p w14:paraId="73770213" w14:textId="448AD3B4" w:rsidR="00B5162E" w:rsidRPr="006E7C69" w:rsidRDefault="00B5162E" w:rsidP="00035E1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C69">
        <w:rPr>
          <w:rFonts w:ascii="Times New Roman" w:hAnsi="Times New Roman" w:cs="Times New Roman"/>
          <w:sz w:val="24"/>
          <w:szCs w:val="24"/>
        </w:rPr>
        <w:t>System elektronicznej bankowości – ok.</w:t>
      </w:r>
      <w:r w:rsidR="00E0473D" w:rsidRPr="006E7C69">
        <w:rPr>
          <w:rFonts w:ascii="Times New Roman" w:hAnsi="Times New Roman" w:cs="Times New Roman"/>
          <w:sz w:val="24"/>
          <w:szCs w:val="24"/>
        </w:rPr>
        <w:t xml:space="preserve"> </w:t>
      </w:r>
      <w:r w:rsidR="009573B6">
        <w:rPr>
          <w:rFonts w:ascii="Times New Roman" w:hAnsi="Times New Roman" w:cs="Times New Roman"/>
          <w:sz w:val="24"/>
          <w:szCs w:val="24"/>
        </w:rPr>
        <w:t>30</w:t>
      </w:r>
      <w:r w:rsidR="00E0473D" w:rsidRPr="006E7C69">
        <w:rPr>
          <w:rFonts w:ascii="Times New Roman" w:hAnsi="Times New Roman" w:cs="Times New Roman"/>
          <w:sz w:val="24"/>
          <w:szCs w:val="24"/>
        </w:rPr>
        <w:t xml:space="preserve"> osób;</w:t>
      </w:r>
    </w:p>
    <w:p w14:paraId="4C272DAA" w14:textId="1C01D39F" w:rsidR="003F2E91" w:rsidRPr="006E7C69" w:rsidRDefault="003F2E91" w:rsidP="003F2E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7C69">
        <w:rPr>
          <w:rFonts w:ascii="Times New Roman" w:hAnsi="Times New Roman" w:cs="Times New Roman"/>
          <w:sz w:val="24"/>
          <w:szCs w:val="24"/>
        </w:rPr>
        <w:t>Podane w niniejszej specyfikacji ilości są szacunkowe i</w:t>
      </w:r>
      <w:r w:rsidR="004308FB" w:rsidRPr="006E7C69">
        <w:rPr>
          <w:rFonts w:ascii="Times New Roman" w:hAnsi="Times New Roman" w:cs="Times New Roman"/>
          <w:sz w:val="24"/>
          <w:szCs w:val="24"/>
        </w:rPr>
        <w:t xml:space="preserve"> </w:t>
      </w:r>
      <w:r w:rsidRPr="006E7C69">
        <w:rPr>
          <w:rFonts w:ascii="Times New Roman" w:hAnsi="Times New Roman" w:cs="Times New Roman"/>
          <w:sz w:val="24"/>
          <w:szCs w:val="24"/>
        </w:rPr>
        <w:t>mogą ulec zmianie w</w:t>
      </w:r>
      <w:r w:rsidR="004308FB" w:rsidRPr="006E7C69">
        <w:rPr>
          <w:rFonts w:ascii="Times New Roman" w:hAnsi="Times New Roman" w:cs="Times New Roman"/>
          <w:sz w:val="24"/>
          <w:szCs w:val="24"/>
        </w:rPr>
        <w:t> </w:t>
      </w:r>
      <w:r w:rsidRPr="006E7C69">
        <w:rPr>
          <w:rFonts w:ascii="Times New Roman" w:hAnsi="Times New Roman" w:cs="Times New Roman"/>
          <w:sz w:val="24"/>
          <w:szCs w:val="24"/>
        </w:rPr>
        <w:t>trakcie realizacji umowy.</w:t>
      </w:r>
    </w:p>
    <w:sectPr w:rsidR="003F2E91" w:rsidRPr="006E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161F" w14:textId="77777777" w:rsidR="00996AC8" w:rsidRDefault="00996AC8" w:rsidP="000A76ED">
      <w:pPr>
        <w:spacing w:after="0" w:line="240" w:lineRule="auto"/>
      </w:pPr>
      <w:r>
        <w:separator/>
      </w:r>
    </w:p>
  </w:endnote>
  <w:endnote w:type="continuationSeparator" w:id="0">
    <w:p w14:paraId="6C6BF2AB" w14:textId="77777777" w:rsidR="00996AC8" w:rsidRDefault="00996AC8" w:rsidP="000A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5253" w14:textId="77777777" w:rsidR="00996AC8" w:rsidRDefault="00996AC8" w:rsidP="000A76ED">
      <w:pPr>
        <w:spacing w:after="0" w:line="240" w:lineRule="auto"/>
      </w:pPr>
      <w:r>
        <w:separator/>
      </w:r>
    </w:p>
  </w:footnote>
  <w:footnote w:type="continuationSeparator" w:id="0">
    <w:p w14:paraId="6A1C1BF0" w14:textId="77777777" w:rsidR="00996AC8" w:rsidRDefault="00996AC8" w:rsidP="000A7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22FC"/>
    <w:multiLevelType w:val="multilevel"/>
    <w:tmpl w:val="4C4C8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9502A"/>
    <w:multiLevelType w:val="hybridMultilevel"/>
    <w:tmpl w:val="38C2E36A"/>
    <w:lvl w:ilvl="0" w:tplc="773E03C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2081122"/>
    <w:multiLevelType w:val="hybridMultilevel"/>
    <w:tmpl w:val="91DE89CC"/>
    <w:lvl w:ilvl="0" w:tplc="7910DFC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30D2E1A"/>
    <w:multiLevelType w:val="hybridMultilevel"/>
    <w:tmpl w:val="BEF43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0A5"/>
    <w:multiLevelType w:val="hybridMultilevel"/>
    <w:tmpl w:val="BB867AD4"/>
    <w:lvl w:ilvl="0" w:tplc="F2DA20B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34901C1"/>
    <w:multiLevelType w:val="hybridMultilevel"/>
    <w:tmpl w:val="538A6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570"/>
    <w:multiLevelType w:val="multilevel"/>
    <w:tmpl w:val="3B90542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56634DF8"/>
    <w:multiLevelType w:val="hybridMultilevel"/>
    <w:tmpl w:val="ADC4CDEC"/>
    <w:lvl w:ilvl="0" w:tplc="4E64A7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8604B3"/>
    <w:multiLevelType w:val="hybridMultilevel"/>
    <w:tmpl w:val="D4207362"/>
    <w:lvl w:ilvl="0" w:tplc="6A84DDAC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085949451">
    <w:abstractNumId w:val="0"/>
  </w:num>
  <w:num w:numId="2" w16cid:durableId="1490906556">
    <w:abstractNumId w:val="7"/>
  </w:num>
  <w:num w:numId="3" w16cid:durableId="1029070311">
    <w:abstractNumId w:val="6"/>
  </w:num>
  <w:num w:numId="4" w16cid:durableId="1007517663">
    <w:abstractNumId w:val="8"/>
  </w:num>
  <w:num w:numId="5" w16cid:durableId="1993213167">
    <w:abstractNumId w:val="4"/>
  </w:num>
  <w:num w:numId="6" w16cid:durableId="554896163">
    <w:abstractNumId w:val="1"/>
  </w:num>
  <w:num w:numId="7" w16cid:durableId="2121954684">
    <w:abstractNumId w:val="3"/>
  </w:num>
  <w:num w:numId="8" w16cid:durableId="1614938788">
    <w:abstractNumId w:val="2"/>
  </w:num>
  <w:num w:numId="9" w16cid:durableId="1848523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BD"/>
    <w:rsid w:val="00013AAC"/>
    <w:rsid w:val="0003289A"/>
    <w:rsid w:val="00035E19"/>
    <w:rsid w:val="00040292"/>
    <w:rsid w:val="000931FE"/>
    <w:rsid w:val="000A76ED"/>
    <w:rsid w:val="000E6622"/>
    <w:rsid w:val="00123E46"/>
    <w:rsid w:val="00160A0A"/>
    <w:rsid w:val="001D6F3D"/>
    <w:rsid w:val="0024258A"/>
    <w:rsid w:val="002F000A"/>
    <w:rsid w:val="002F528F"/>
    <w:rsid w:val="0032119B"/>
    <w:rsid w:val="0034385D"/>
    <w:rsid w:val="00344C29"/>
    <w:rsid w:val="00366507"/>
    <w:rsid w:val="0036666A"/>
    <w:rsid w:val="003715C8"/>
    <w:rsid w:val="003735EA"/>
    <w:rsid w:val="00393BCE"/>
    <w:rsid w:val="003C26E4"/>
    <w:rsid w:val="003F2E91"/>
    <w:rsid w:val="0040527D"/>
    <w:rsid w:val="004308FB"/>
    <w:rsid w:val="0043591B"/>
    <w:rsid w:val="0045396D"/>
    <w:rsid w:val="0046642F"/>
    <w:rsid w:val="00495388"/>
    <w:rsid w:val="004B4CB3"/>
    <w:rsid w:val="004D6F82"/>
    <w:rsid w:val="004E5B87"/>
    <w:rsid w:val="0052351C"/>
    <w:rsid w:val="00535905"/>
    <w:rsid w:val="00542EB1"/>
    <w:rsid w:val="005B26B3"/>
    <w:rsid w:val="00616259"/>
    <w:rsid w:val="006345AA"/>
    <w:rsid w:val="0063735C"/>
    <w:rsid w:val="00647156"/>
    <w:rsid w:val="0065121D"/>
    <w:rsid w:val="00652266"/>
    <w:rsid w:val="00671E64"/>
    <w:rsid w:val="0068250C"/>
    <w:rsid w:val="00690687"/>
    <w:rsid w:val="0069662B"/>
    <w:rsid w:val="006E7C69"/>
    <w:rsid w:val="006F1D25"/>
    <w:rsid w:val="007216BD"/>
    <w:rsid w:val="00734D58"/>
    <w:rsid w:val="0074497A"/>
    <w:rsid w:val="00772FBB"/>
    <w:rsid w:val="007870D9"/>
    <w:rsid w:val="007B7798"/>
    <w:rsid w:val="007C1AA6"/>
    <w:rsid w:val="007E43BC"/>
    <w:rsid w:val="007F253D"/>
    <w:rsid w:val="00855553"/>
    <w:rsid w:val="008B0957"/>
    <w:rsid w:val="008B5F63"/>
    <w:rsid w:val="008B75EA"/>
    <w:rsid w:val="008C398A"/>
    <w:rsid w:val="008F6356"/>
    <w:rsid w:val="009269A9"/>
    <w:rsid w:val="00937EAD"/>
    <w:rsid w:val="0095259B"/>
    <w:rsid w:val="009573B6"/>
    <w:rsid w:val="00973737"/>
    <w:rsid w:val="00996AC8"/>
    <w:rsid w:val="009D50A8"/>
    <w:rsid w:val="00A23BBD"/>
    <w:rsid w:val="00A3442F"/>
    <w:rsid w:val="00A51E43"/>
    <w:rsid w:val="00B12116"/>
    <w:rsid w:val="00B14E8C"/>
    <w:rsid w:val="00B5162E"/>
    <w:rsid w:val="00BA23A6"/>
    <w:rsid w:val="00BB3C3E"/>
    <w:rsid w:val="00BB4E63"/>
    <w:rsid w:val="00BD5520"/>
    <w:rsid w:val="00BE3720"/>
    <w:rsid w:val="00C023FC"/>
    <w:rsid w:val="00C1291E"/>
    <w:rsid w:val="00C30699"/>
    <w:rsid w:val="00C445E2"/>
    <w:rsid w:val="00C6091E"/>
    <w:rsid w:val="00C609D0"/>
    <w:rsid w:val="00C61950"/>
    <w:rsid w:val="00CA694A"/>
    <w:rsid w:val="00CD4EF7"/>
    <w:rsid w:val="00CF4CA8"/>
    <w:rsid w:val="00D46018"/>
    <w:rsid w:val="00D63948"/>
    <w:rsid w:val="00DA120A"/>
    <w:rsid w:val="00DD0C0D"/>
    <w:rsid w:val="00DD5C3F"/>
    <w:rsid w:val="00E0473D"/>
    <w:rsid w:val="00E2000E"/>
    <w:rsid w:val="00E4674D"/>
    <w:rsid w:val="00E47AE5"/>
    <w:rsid w:val="00E65BBA"/>
    <w:rsid w:val="00E7523A"/>
    <w:rsid w:val="00EB1422"/>
    <w:rsid w:val="00EC0FD4"/>
    <w:rsid w:val="00F623BC"/>
    <w:rsid w:val="00FB78BD"/>
    <w:rsid w:val="00FD5AA8"/>
    <w:rsid w:val="00FD7B04"/>
    <w:rsid w:val="00FD7B5C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F4BA"/>
  <w15:chartTrackingRefBased/>
  <w15:docId w15:val="{6CADBF2D-3CBF-408C-9D18-22428F49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ED"/>
  </w:style>
  <w:style w:type="paragraph" w:styleId="Stopka">
    <w:name w:val="footer"/>
    <w:basedOn w:val="Normalny"/>
    <w:link w:val="StopkaZnak"/>
    <w:uiPriority w:val="99"/>
    <w:unhideWhenUsed/>
    <w:rsid w:val="000A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1467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Dąbrowska</dc:creator>
  <cp:keywords/>
  <dc:description/>
  <cp:lastModifiedBy>Krzysztof Bień</cp:lastModifiedBy>
  <cp:revision>74</cp:revision>
  <cp:lastPrinted>2019-08-14T08:43:00Z</cp:lastPrinted>
  <dcterms:created xsi:type="dcterms:W3CDTF">2019-08-12T08:33:00Z</dcterms:created>
  <dcterms:modified xsi:type="dcterms:W3CDTF">2023-10-26T19:16:00Z</dcterms:modified>
</cp:coreProperties>
</file>