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92A1" w14:textId="1BA20B34" w:rsidR="0060054F" w:rsidRDefault="00EB173C">
      <w:pPr>
        <w:spacing w:before="43"/>
        <w:ind w:left="3012"/>
        <w:rPr>
          <w:rFonts w:ascii="Calibri" w:hAnsi="Calibri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2E9D56" wp14:editId="0856A903">
                <wp:simplePos x="0" y="0"/>
                <wp:positionH relativeFrom="page">
                  <wp:posOffset>795019</wp:posOffset>
                </wp:positionH>
                <wp:positionV relativeFrom="paragraph">
                  <wp:posOffset>163829</wp:posOffset>
                </wp:positionV>
                <wp:extent cx="6018530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85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8530" h="8890">
                              <a:moveTo>
                                <a:pt x="601853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018530" y="8890"/>
                              </a:lnTo>
                              <a:lnTo>
                                <a:pt x="6018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0FA96" id="Graphic 1" o:spid="_x0000_s1026" style="position:absolute;margin-left:62.6pt;margin-top:12.9pt;width:473.9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853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" path="m6018530,l,,,8890r6018530,l601853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sz w:val="16"/>
        </w:rPr>
        <w:t>Gmina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Lubicz,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Lubicz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Dolny,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ul.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Toruńska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21,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87-162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Lubicz</w:t>
      </w:r>
    </w:p>
    <w:p w14:paraId="2F7229FF" w14:textId="77777777" w:rsidR="00DC0DBA" w:rsidRDefault="00DC0DBA">
      <w:pPr>
        <w:ind w:right="454"/>
        <w:jc w:val="center"/>
        <w:rPr>
          <w:rFonts w:eastAsiaTheme="minorHAnsi"/>
          <w:b/>
          <w:bCs/>
        </w:rPr>
      </w:pPr>
    </w:p>
    <w:p w14:paraId="61B685FB" w14:textId="05939B7F" w:rsidR="00DC0DBA" w:rsidRDefault="00DC0DBA">
      <w:pPr>
        <w:ind w:right="454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„</w:t>
      </w:r>
      <w:r w:rsidR="007B2FBC" w:rsidRPr="007B2FBC">
        <w:rPr>
          <w:rFonts w:eastAsiaTheme="minorHAnsi"/>
          <w:b/>
          <w:bCs/>
        </w:rPr>
        <w:t xml:space="preserve">Przebudowa ul. Piastów i ul. Leśnej w </w:t>
      </w:r>
      <w:proofErr w:type="spellStart"/>
      <w:r w:rsidR="007B2FBC" w:rsidRPr="007B2FBC">
        <w:rPr>
          <w:rFonts w:eastAsiaTheme="minorHAnsi"/>
          <w:b/>
          <w:bCs/>
        </w:rPr>
        <w:t>Złotorii</w:t>
      </w:r>
      <w:proofErr w:type="spellEnd"/>
      <w:r w:rsidR="007B2FBC" w:rsidRPr="007B2FBC">
        <w:rPr>
          <w:rFonts w:eastAsiaTheme="minorHAnsi"/>
          <w:b/>
          <w:bCs/>
        </w:rPr>
        <w:t>.</w:t>
      </w:r>
      <w:r>
        <w:rPr>
          <w:rFonts w:eastAsiaTheme="minorHAnsi"/>
          <w:b/>
          <w:bCs/>
        </w:rPr>
        <w:t>”.</w:t>
      </w:r>
    </w:p>
    <w:p w14:paraId="32214B10" w14:textId="221A188F" w:rsidR="0060054F" w:rsidRDefault="00EB173C">
      <w:pPr>
        <w:ind w:right="454"/>
        <w:jc w:val="center"/>
        <w:rPr>
          <w:rFonts w:ascii="Calibri"/>
          <w:b/>
          <w:sz w:val="24"/>
        </w:rPr>
      </w:pPr>
      <w:r>
        <w:rPr>
          <w:rFonts w:ascii="Calibri"/>
          <w:sz w:val="20"/>
        </w:rPr>
        <w:t>nr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referencyjny:</w:t>
      </w:r>
      <w:r>
        <w:rPr>
          <w:rFonts w:ascii="Calibri"/>
          <w:spacing w:val="-2"/>
          <w:sz w:val="20"/>
        </w:rPr>
        <w:t xml:space="preserve"> </w:t>
      </w:r>
      <w:r w:rsidR="007B2FBC" w:rsidRPr="007B2FBC">
        <w:rPr>
          <w:rFonts w:eastAsiaTheme="minorHAnsi"/>
          <w:b/>
          <w:bCs/>
          <w:sz w:val="20"/>
          <w:szCs w:val="20"/>
        </w:rPr>
        <w:t>ORG.271.04.2025</w:t>
      </w:r>
    </w:p>
    <w:p w14:paraId="42496567" w14:textId="03A8E6FA" w:rsidR="0060054F" w:rsidRDefault="00EB173C">
      <w:pPr>
        <w:spacing w:before="44"/>
        <w:ind w:left="6733"/>
        <w:rPr>
          <w:rFonts w:ascii="Calibri"/>
        </w:rPr>
      </w:pPr>
      <w:r>
        <w:rPr>
          <w:rFonts w:ascii="Calibri"/>
        </w:rPr>
        <w:t>Lubicz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Dolny,</w:t>
      </w:r>
      <w:r>
        <w:rPr>
          <w:rFonts w:ascii="Calibri"/>
          <w:spacing w:val="-2"/>
        </w:rPr>
        <w:t xml:space="preserve"> </w:t>
      </w:r>
      <w:r w:rsidR="00727474">
        <w:rPr>
          <w:rFonts w:ascii="Calibri"/>
          <w:spacing w:val="-2"/>
        </w:rPr>
        <w:t>13 marca</w:t>
      </w:r>
      <w:r>
        <w:rPr>
          <w:rFonts w:ascii="Calibri"/>
        </w:rPr>
        <w:t xml:space="preserve"> 202</w:t>
      </w:r>
      <w:r w:rsidR="007B2FBC">
        <w:rPr>
          <w:rFonts w:ascii="Calibri"/>
        </w:rPr>
        <w:t>5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5"/>
        </w:rPr>
        <w:t>r.</w:t>
      </w:r>
    </w:p>
    <w:p w14:paraId="6CBE9887" w14:textId="77777777" w:rsidR="0060054F" w:rsidRDefault="00EB173C" w:rsidP="00727474">
      <w:pPr>
        <w:pStyle w:val="Nagwek1"/>
        <w:ind w:left="142"/>
        <w:rPr>
          <w:rFonts w:ascii="Calibri" w:hAnsi="Calibri"/>
        </w:rPr>
      </w:pPr>
      <w:r>
        <w:rPr>
          <w:rFonts w:ascii="Calibri" w:hAnsi="Calibri"/>
          <w:spacing w:val="-2"/>
          <w:u w:val="single"/>
        </w:rPr>
        <w:t>ZAMAWIAJĄCY:</w:t>
      </w:r>
    </w:p>
    <w:p w14:paraId="6C6E60E1" w14:textId="77777777" w:rsidR="00727474" w:rsidRDefault="00EB173C" w:rsidP="00727474">
      <w:pPr>
        <w:spacing w:before="21"/>
        <w:ind w:left="142" w:right="-3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Gmina</w:t>
      </w:r>
      <w:r w:rsidR="00727474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Lubicz </w:t>
      </w:r>
    </w:p>
    <w:p w14:paraId="45BEDC3C" w14:textId="77777777" w:rsidR="00727474" w:rsidRDefault="00EB173C" w:rsidP="00727474">
      <w:pPr>
        <w:spacing w:before="21"/>
        <w:ind w:left="142" w:right="-35"/>
        <w:rPr>
          <w:rFonts w:ascii="Calibri" w:hAnsi="Calibri"/>
          <w:spacing w:val="40"/>
        </w:rPr>
      </w:pPr>
      <w:r>
        <w:rPr>
          <w:rFonts w:ascii="Calibri" w:hAnsi="Calibri"/>
        </w:rPr>
        <w:t>Lubicz Dolny</w:t>
      </w:r>
    </w:p>
    <w:p w14:paraId="66EE62AF" w14:textId="289DB894" w:rsidR="0060054F" w:rsidRDefault="00EB173C" w:rsidP="00727474">
      <w:pPr>
        <w:spacing w:before="21"/>
        <w:ind w:left="142" w:right="-35"/>
        <w:rPr>
          <w:rFonts w:ascii="Calibri" w:hAnsi="Calibri"/>
        </w:rPr>
      </w:pPr>
      <w:r>
        <w:rPr>
          <w:rFonts w:ascii="Calibri" w:hAnsi="Calibri"/>
        </w:rPr>
        <w:t>ul.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Toruńska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21</w:t>
      </w:r>
    </w:p>
    <w:p w14:paraId="624CC64A" w14:textId="77777777" w:rsidR="0060054F" w:rsidRDefault="00EB173C" w:rsidP="00727474">
      <w:pPr>
        <w:spacing w:before="1"/>
        <w:ind w:left="142" w:right="-35"/>
        <w:rPr>
          <w:rFonts w:ascii="Calibri"/>
        </w:rPr>
      </w:pPr>
      <w:r>
        <w:rPr>
          <w:rFonts w:ascii="Calibri"/>
        </w:rPr>
        <w:t>87-162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Lubicz</w:t>
      </w:r>
    </w:p>
    <w:p w14:paraId="365FE23F" w14:textId="77777777" w:rsidR="0060054F" w:rsidRDefault="0060054F">
      <w:pPr>
        <w:pStyle w:val="Tekstpodstawowy"/>
        <w:spacing w:before="154"/>
        <w:rPr>
          <w:rFonts w:ascii="Calibri"/>
          <w:sz w:val="22"/>
        </w:rPr>
      </w:pPr>
    </w:p>
    <w:p w14:paraId="17774ACE" w14:textId="1AAEB389" w:rsidR="0060054F" w:rsidRDefault="00EB173C">
      <w:pPr>
        <w:ind w:left="201"/>
        <w:rPr>
          <w:rFonts w:ascii="Calibri"/>
        </w:rPr>
      </w:pPr>
      <w:r>
        <w:rPr>
          <w:rFonts w:ascii="Calibri"/>
        </w:rPr>
        <w:t>Dotyczy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sprawy:</w:t>
      </w:r>
      <w:r>
        <w:rPr>
          <w:rFonts w:ascii="Calibri"/>
          <w:spacing w:val="-2"/>
        </w:rPr>
        <w:t xml:space="preserve"> </w:t>
      </w:r>
      <w:r w:rsidR="00E26388" w:rsidRPr="00E26388">
        <w:rPr>
          <w:rFonts w:eastAsiaTheme="minorHAnsi"/>
          <w:bCs/>
          <w:sz w:val="20"/>
          <w:szCs w:val="20"/>
        </w:rPr>
        <w:t>ORG.271.0</w:t>
      </w:r>
      <w:r w:rsidR="007B2FBC">
        <w:rPr>
          <w:rFonts w:eastAsiaTheme="minorHAnsi"/>
          <w:bCs/>
          <w:sz w:val="20"/>
          <w:szCs w:val="20"/>
        </w:rPr>
        <w:t>4</w:t>
      </w:r>
      <w:r w:rsidR="00E26388" w:rsidRPr="00E26388">
        <w:rPr>
          <w:rFonts w:eastAsiaTheme="minorHAnsi"/>
          <w:bCs/>
          <w:sz w:val="20"/>
          <w:szCs w:val="20"/>
        </w:rPr>
        <w:t>.202</w:t>
      </w:r>
      <w:r w:rsidR="007B2FBC">
        <w:rPr>
          <w:rFonts w:eastAsiaTheme="minorHAnsi"/>
          <w:bCs/>
          <w:sz w:val="20"/>
          <w:szCs w:val="20"/>
        </w:rPr>
        <w:t>5</w:t>
      </w:r>
    </w:p>
    <w:p w14:paraId="567D71FD" w14:textId="77777777" w:rsidR="0060054F" w:rsidRDefault="0060054F">
      <w:pPr>
        <w:pStyle w:val="Tekstpodstawowy"/>
        <w:spacing w:before="178"/>
        <w:rPr>
          <w:rFonts w:ascii="Calibri"/>
          <w:sz w:val="22"/>
        </w:rPr>
      </w:pPr>
    </w:p>
    <w:p w14:paraId="71D0910D" w14:textId="77777777" w:rsidR="00727474" w:rsidRDefault="00727474">
      <w:pPr>
        <w:pStyle w:val="Nagwek1"/>
        <w:ind w:right="454"/>
        <w:jc w:val="center"/>
      </w:pPr>
    </w:p>
    <w:p w14:paraId="622E9C18" w14:textId="77777777" w:rsidR="00727474" w:rsidRPr="00727474" w:rsidRDefault="00727474" w:rsidP="00727474">
      <w:pPr>
        <w:widowControl/>
        <w:autoSpaceDE/>
        <w:autoSpaceDN/>
        <w:spacing w:line="360" w:lineRule="auto"/>
        <w:jc w:val="center"/>
        <w:rPr>
          <w:rFonts w:ascii="Calibri" w:eastAsia="Calibri" w:hAnsi="Calibri" w:cs="Calibri"/>
          <w:b/>
          <w:sz w:val="24"/>
          <w:szCs w:val="20"/>
        </w:rPr>
      </w:pPr>
      <w:bookmarkStart w:id="0" w:name="bookmark1"/>
      <w:r w:rsidRPr="00727474">
        <w:rPr>
          <w:rFonts w:ascii="Calibri" w:eastAsia="Calibri" w:hAnsi="Calibri" w:cs="Calibri"/>
          <w:b/>
          <w:sz w:val="24"/>
          <w:szCs w:val="20"/>
        </w:rPr>
        <w:t>ZAWIADOMIENIE O WYBORZE OFERTY</w:t>
      </w:r>
    </w:p>
    <w:p w14:paraId="31272D9F" w14:textId="77777777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szCs w:val="20"/>
          <w:lang w:bidi="pl-PL"/>
        </w:rPr>
      </w:pPr>
      <w:r w:rsidRPr="00727474">
        <w:rPr>
          <w:rFonts w:ascii="Calibri" w:hAnsi="Calibri" w:cs="Calibri"/>
          <w:bCs/>
          <w:color w:val="000000"/>
          <w:szCs w:val="20"/>
          <w:lang w:bidi="pl-PL"/>
        </w:rPr>
        <w:t xml:space="preserve">Na podstawie </w:t>
      </w:r>
      <w:r w:rsidRPr="00727474">
        <w:rPr>
          <w:rFonts w:ascii="Calibri" w:hAnsi="Calibri" w:cs="Calibri"/>
          <w:bCs/>
          <w:szCs w:val="20"/>
          <w:lang w:bidi="pl-PL"/>
        </w:rPr>
        <w:t xml:space="preserve">art. 239 ust. 1 oraz art. 253 ust.1 i 2 </w:t>
      </w:r>
      <w:r w:rsidRPr="00727474">
        <w:rPr>
          <w:rFonts w:ascii="Calibri" w:hAnsi="Calibri" w:cs="Calibri"/>
          <w:bCs/>
          <w:color w:val="000000"/>
          <w:szCs w:val="20"/>
          <w:lang w:bidi="pl-PL"/>
        </w:rPr>
        <w:t xml:space="preserve">w zw. z art. 266 ustawy z dnia 11 września 2019 r. – Prawo zamówień publicznych ( Dz. U z 2019 poz. 2019 z </w:t>
      </w:r>
      <w:proofErr w:type="spellStart"/>
      <w:r w:rsidRPr="00727474">
        <w:rPr>
          <w:rFonts w:ascii="Calibri" w:hAnsi="Calibri" w:cs="Calibri"/>
          <w:bCs/>
          <w:color w:val="000000"/>
          <w:szCs w:val="20"/>
          <w:lang w:bidi="pl-PL"/>
        </w:rPr>
        <w:t>późn</w:t>
      </w:r>
      <w:proofErr w:type="spellEnd"/>
      <w:r w:rsidRPr="00727474">
        <w:rPr>
          <w:rFonts w:ascii="Calibri" w:hAnsi="Calibri" w:cs="Calibri"/>
          <w:bCs/>
          <w:color w:val="000000"/>
          <w:szCs w:val="20"/>
          <w:lang w:bidi="pl-PL"/>
        </w:rPr>
        <w:t xml:space="preserve">. zm.), dalej: „ustawy </w:t>
      </w:r>
      <w:proofErr w:type="spellStart"/>
      <w:r w:rsidRPr="00727474">
        <w:rPr>
          <w:rFonts w:ascii="Calibri" w:hAnsi="Calibri" w:cs="Calibri"/>
          <w:bCs/>
          <w:color w:val="000000"/>
          <w:szCs w:val="20"/>
          <w:lang w:bidi="pl-PL"/>
        </w:rPr>
        <w:t>Pzp</w:t>
      </w:r>
      <w:proofErr w:type="spellEnd"/>
      <w:r w:rsidRPr="00727474">
        <w:rPr>
          <w:rFonts w:ascii="Calibri" w:hAnsi="Calibri" w:cs="Calibri"/>
          <w:bCs/>
          <w:color w:val="000000"/>
          <w:szCs w:val="20"/>
          <w:lang w:bidi="pl-PL"/>
        </w:rPr>
        <w:t>”, Zamawiający zawiadamia, iż w wyżej wymienionym postępowaniu jako najkorzystniejsza została wybrana oferta złożona przez:</w:t>
      </w:r>
    </w:p>
    <w:p w14:paraId="7C98A705" w14:textId="77777777" w:rsidR="004A276D" w:rsidRDefault="004A276D" w:rsidP="00727474">
      <w:pPr>
        <w:widowControl/>
        <w:autoSpaceDE/>
        <w:autoSpaceDN/>
        <w:spacing w:line="259" w:lineRule="auto"/>
        <w:jc w:val="center"/>
        <w:rPr>
          <w:rFonts w:ascii="Calibri" w:hAnsi="Calibri" w:cs="Calibri"/>
          <w:b/>
          <w:bCs/>
          <w:color w:val="000000"/>
          <w:lang w:bidi="pl-PL"/>
        </w:rPr>
      </w:pPr>
    </w:p>
    <w:p w14:paraId="4A05A34E" w14:textId="77777777" w:rsidR="004A276D" w:rsidRPr="004A276D" w:rsidRDefault="004A276D" w:rsidP="004A276D">
      <w:pPr>
        <w:widowControl/>
        <w:autoSpaceDE/>
        <w:autoSpaceDN/>
        <w:spacing w:line="259" w:lineRule="auto"/>
        <w:jc w:val="center"/>
        <w:rPr>
          <w:rFonts w:ascii="Calibri" w:hAnsi="Calibri" w:cs="Calibri"/>
          <w:b/>
          <w:bCs/>
          <w:color w:val="000000"/>
          <w:lang w:bidi="pl-PL"/>
        </w:rPr>
      </w:pPr>
      <w:r w:rsidRPr="004A276D">
        <w:rPr>
          <w:rFonts w:ascii="Calibri" w:hAnsi="Calibri" w:cs="Calibri"/>
          <w:b/>
          <w:bCs/>
          <w:color w:val="000000"/>
          <w:lang w:bidi="pl-PL"/>
        </w:rPr>
        <w:t>Przedsiębiorstwo Robót Drogowych spółka z o.o.</w:t>
      </w:r>
    </w:p>
    <w:p w14:paraId="5556D16F" w14:textId="77777777" w:rsidR="004A276D" w:rsidRPr="004A276D" w:rsidRDefault="004A276D" w:rsidP="004A276D">
      <w:pPr>
        <w:widowControl/>
        <w:autoSpaceDE/>
        <w:autoSpaceDN/>
        <w:spacing w:line="259" w:lineRule="auto"/>
        <w:jc w:val="center"/>
        <w:rPr>
          <w:rFonts w:ascii="Calibri" w:hAnsi="Calibri" w:cs="Calibri"/>
          <w:color w:val="000000"/>
          <w:lang w:bidi="pl-PL"/>
        </w:rPr>
      </w:pPr>
      <w:r w:rsidRPr="004A276D">
        <w:rPr>
          <w:rFonts w:ascii="Calibri" w:hAnsi="Calibri" w:cs="Calibri"/>
          <w:color w:val="000000"/>
          <w:lang w:bidi="pl-PL"/>
        </w:rPr>
        <w:t>ul. Wojska Polskiego 8, 87 – 600 Lipno</w:t>
      </w:r>
    </w:p>
    <w:p w14:paraId="7C15422C" w14:textId="7EAD70F4" w:rsidR="00727474" w:rsidRPr="00727474" w:rsidRDefault="004A276D" w:rsidP="004A276D">
      <w:pPr>
        <w:widowControl/>
        <w:autoSpaceDE/>
        <w:autoSpaceDN/>
        <w:spacing w:line="259" w:lineRule="auto"/>
        <w:jc w:val="center"/>
        <w:rPr>
          <w:rFonts w:ascii="Calibri" w:hAnsi="Calibri" w:cs="Calibri"/>
          <w:color w:val="000000"/>
          <w:lang w:bidi="pl-PL"/>
        </w:rPr>
      </w:pPr>
      <w:r w:rsidRPr="004A276D">
        <w:rPr>
          <w:rFonts w:ascii="Calibri" w:hAnsi="Calibri" w:cs="Calibri"/>
          <w:color w:val="000000"/>
          <w:lang w:bidi="pl-PL"/>
        </w:rPr>
        <w:t>NIP 466 – 01 – 28 – 889</w:t>
      </w:r>
    </w:p>
    <w:p w14:paraId="56988526" w14:textId="77777777" w:rsidR="00727474" w:rsidRPr="00727474" w:rsidRDefault="00727474" w:rsidP="00727474">
      <w:pPr>
        <w:widowControl/>
        <w:autoSpaceDE/>
        <w:autoSpaceDN/>
        <w:spacing w:line="259" w:lineRule="auto"/>
        <w:jc w:val="center"/>
        <w:rPr>
          <w:rFonts w:ascii="Calibri" w:hAnsi="Calibri" w:cs="Calibri"/>
          <w:b/>
          <w:bCs/>
          <w:color w:val="000000"/>
          <w:lang w:bidi="pl-PL"/>
        </w:rPr>
      </w:pPr>
    </w:p>
    <w:p w14:paraId="3438E3B0" w14:textId="031FB1FB" w:rsidR="00727474" w:rsidRPr="00727474" w:rsidRDefault="00727474" w:rsidP="00727474">
      <w:pPr>
        <w:widowControl/>
        <w:autoSpaceDE/>
        <w:autoSpaceDN/>
        <w:jc w:val="both"/>
        <w:rPr>
          <w:rFonts w:ascii="Calibri" w:hAnsi="Calibri" w:cs="Calibri"/>
          <w:bCs/>
          <w:color w:val="000000"/>
          <w:lang w:bidi="pl-PL"/>
        </w:rPr>
      </w:pPr>
      <w:r w:rsidRPr="00727474">
        <w:rPr>
          <w:rFonts w:ascii="Calibri" w:hAnsi="Calibri" w:cs="Calibri"/>
          <w:bCs/>
          <w:color w:val="000000"/>
          <w:lang w:bidi="pl-PL"/>
        </w:rPr>
        <w:t xml:space="preserve">za zaoferowaną cenę </w:t>
      </w:r>
      <w:r w:rsidR="004A276D" w:rsidRPr="004A276D">
        <w:rPr>
          <w:rFonts w:ascii="Calibri" w:hAnsi="Calibri" w:cs="Calibri"/>
          <w:b/>
          <w:color w:val="000000"/>
          <w:lang w:bidi="pl-PL"/>
        </w:rPr>
        <w:t xml:space="preserve">755 553,79 </w:t>
      </w:r>
      <w:r w:rsidRPr="00727474">
        <w:rPr>
          <w:rFonts w:ascii="Calibri" w:hAnsi="Calibri" w:cs="Calibri"/>
          <w:b/>
          <w:color w:val="000000"/>
          <w:lang w:bidi="pl-PL"/>
        </w:rPr>
        <w:t xml:space="preserve">zł </w:t>
      </w:r>
      <w:r w:rsidRPr="00727474">
        <w:rPr>
          <w:rFonts w:ascii="Calibri" w:hAnsi="Calibri" w:cs="Calibri"/>
          <w:bCs/>
          <w:color w:val="000000"/>
          <w:lang w:bidi="pl-PL"/>
        </w:rPr>
        <w:t>(brutto) oraz przedłużenie gwarancji o 24 miesiące w stosunku do wymaganego przez Zamawiającego.</w:t>
      </w:r>
    </w:p>
    <w:p w14:paraId="0583AB76" w14:textId="77777777" w:rsidR="00727474" w:rsidRPr="00727474" w:rsidRDefault="00727474" w:rsidP="00727474">
      <w:pPr>
        <w:widowControl/>
        <w:autoSpaceDE/>
        <w:autoSpaceDN/>
        <w:jc w:val="both"/>
        <w:rPr>
          <w:rFonts w:ascii="Calibri" w:hAnsi="Calibri" w:cs="Calibri"/>
          <w:b/>
          <w:color w:val="000000"/>
          <w:sz w:val="24"/>
          <w:lang w:bidi="pl-PL"/>
        </w:rPr>
      </w:pPr>
    </w:p>
    <w:p w14:paraId="27557D26" w14:textId="77777777" w:rsidR="00727474" w:rsidRPr="00727474" w:rsidRDefault="00727474" w:rsidP="00727474">
      <w:pPr>
        <w:widowControl/>
        <w:autoSpaceDE/>
        <w:autoSpaceDN/>
        <w:spacing w:line="259" w:lineRule="auto"/>
        <w:jc w:val="center"/>
        <w:rPr>
          <w:rFonts w:ascii="Calibri" w:hAnsi="Calibri" w:cs="Calibri"/>
          <w:bCs/>
          <w:color w:val="000000"/>
          <w:sz w:val="24"/>
          <w:lang w:bidi="pl-PL"/>
        </w:rPr>
      </w:pPr>
      <w:r w:rsidRPr="00727474">
        <w:rPr>
          <w:rFonts w:ascii="Calibri" w:hAnsi="Calibri" w:cs="Calibri"/>
          <w:bCs/>
          <w:color w:val="000000"/>
          <w:sz w:val="24"/>
          <w:lang w:bidi="pl-PL"/>
        </w:rPr>
        <w:t xml:space="preserve">UZASADNIENIE FAKTYCZNE I PRAWNE </w:t>
      </w:r>
    </w:p>
    <w:p w14:paraId="15AEE5E3" w14:textId="77777777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lang w:bidi="pl-PL"/>
        </w:rPr>
      </w:pPr>
    </w:p>
    <w:p w14:paraId="71B5E916" w14:textId="77777777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lang w:bidi="pl-PL"/>
        </w:rPr>
      </w:pPr>
      <w:r w:rsidRPr="00727474">
        <w:rPr>
          <w:rFonts w:ascii="Calibri" w:hAnsi="Calibri" w:cs="Calibr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727474">
        <w:rPr>
          <w:rFonts w:ascii="Calibri" w:hAnsi="Calibri" w:cs="Calibri"/>
          <w:bCs/>
          <w:color w:val="000000"/>
          <w:lang w:bidi="pl-PL"/>
        </w:rPr>
        <w:t>Pzp</w:t>
      </w:r>
      <w:proofErr w:type="spellEnd"/>
      <w:r w:rsidRPr="00727474">
        <w:rPr>
          <w:rFonts w:ascii="Calibri" w:hAnsi="Calibri" w:cs="Calibri"/>
          <w:bCs/>
          <w:color w:val="000000"/>
          <w:lang w:bidi="pl-PL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6ABBF6F6" w14:textId="77777777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727474" w:rsidRPr="00727474" w14:paraId="1B3BF7F6" w14:textId="77777777" w:rsidTr="007A1A0A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47FE32E1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b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7DF2B0B6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b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62722130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b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4F701E01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b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727474" w:rsidRPr="00727474" w14:paraId="42E233F9" w14:textId="77777777" w:rsidTr="007A1A0A">
        <w:trPr>
          <w:trHeight w:val="135"/>
          <w:jc w:val="center"/>
        </w:trPr>
        <w:tc>
          <w:tcPr>
            <w:tcW w:w="707" w:type="dxa"/>
            <w:vAlign w:val="center"/>
          </w:tcPr>
          <w:p w14:paraId="66A46BE9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4CCCB7CA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64B39AAB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Cs/>
                <w:color w:val="000000"/>
                <w:sz w:val="18"/>
                <w:szCs w:val="16"/>
              </w:rPr>
              <w:t>60%</w:t>
            </w:r>
          </w:p>
        </w:tc>
        <w:tc>
          <w:tcPr>
            <w:tcW w:w="1505" w:type="dxa"/>
            <w:vAlign w:val="center"/>
          </w:tcPr>
          <w:p w14:paraId="59418D9A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Cs/>
                <w:color w:val="000000"/>
                <w:sz w:val="18"/>
                <w:szCs w:val="16"/>
              </w:rPr>
              <w:t>60</w:t>
            </w:r>
          </w:p>
        </w:tc>
      </w:tr>
      <w:tr w:rsidR="00727474" w:rsidRPr="00727474" w14:paraId="776AC274" w14:textId="77777777" w:rsidTr="007A1A0A">
        <w:trPr>
          <w:trHeight w:val="213"/>
          <w:jc w:val="center"/>
        </w:trPr>
        <w:tc>
          <w:tcPr>
            <w:tcW w:w="707" w:type="dxa"/>
            <w:vAlign w:val="center"/>
          </w:tcPr>
          <w:p w14:paraId="7AF0A7ED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7D673272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Cs/>
                <w:color w:val="000000"/>
                <w:sz w:val="18"/>
                <w:szCs w:val="16"/>
              </w:rPr>
              <w:t>Okres przedłużenia gwarancji (G)</w:t>
            </w:r>
          </w:p>
        </w:tc>
        <w:tc>
          <w:tcPr>
            <w:tcW w:w="1100" w:type="dxa"/>
            <w:vAlign w:val="center"/>
          </w:tcPr>
          <w:p w14:paraId="7B072949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Cs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505" w:type="dxa"/>
            <w:vAlign w:val="center"/>
          </w:tcPr>
          <w:p w14:paraId="5CC7C8AF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Cs/>
                <w:color w:val="000000"/>
                <w:sz w:val="18"/>
                <w:szCs w:val="16"/>
              </w:rPr>
              <w:t>40</w:t>
            </w:r>
          </w:p>
        </w:tc>
      </w:tr>
      <w:tr w:rsidR="00727474" w:rsidRPr="00727474" w14:paraId="341127BB" w14:textId="77777777" w:rsidTr="007A1A0A">
        <w:trPr>
          <w:trHeight w:val="339"/>
          <w:jc w:val="center"/>
        </w:trPr>
        <w:tc>
          <w:tcPr>
            <w:tcW w:w="4539" w:type="dxa"/>
            <w:gridSpan w:val="2"/>
            <w:vAlign w:val="center"/>
          </w:tcPr>
          <w:p w14:paraId="55B2D706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48EFD6D3" w14:textId="77777777" w:rsidR="00727474" w:rsidRPr="00727474" w:rsidRDefault="00727474" w:rsidP="00727474">
            <w:pPr>
              <w:widowControl/>
              <w:adjustRightInd w:val="0"/>
              <w:spacing w:line="259" w:lineRule="auto"/>
              <w:jc w:val="center"/>
              <w:rPr>
                <w:rFonts w:ascii="Calibri" w:eastAsia="Courier New" w:hAnsi="Calibri" w:cs="Calibri"/>
                <w:color w:val="000000"/>
                <w:sz w:val="18"/>
                <w:szCs w:val="16"/>
              </w:rPr>
            </w:pPr>
            <w:r w:rsidRPr="00727474">
              <w:rPr>
                <w:rFonts w:ascii="Calibri" w:eastAsia="Courier New" w:hAnsi="Calibri" w:cs="Calibr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112E0AED" w14:textId="77777777" w:rsidR="00727474" w:rsidRPr="00727474" w:rsidRDefault="00727474" w:rsidP="00727474">
      <w:pPr>
        <w:widowControl/>
        <w:autoSpaceDE/>
        <w:autoSpaceDN/>
        <w:spacing w:line="259" w:lineRule="auto"/>
        <w:rPr>
          <w:rFonts w:ascii="Calibri" w:hAnsi="Calibri" w:cs="Calibri"/>
          <w:bCs/>
          <w:color w:val="000000"/>
          <w:sz w:val="24"/>
          <w:lang w:bidi="pl-PL"/>
        </w:rPr>
      </w:pPr>
    </w:p>
    <w:p w14:paraId="2E65DF58" w14:textId="77777777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lang w:bidi="pl-PL"/>
        </w:rPr>
      </w:pPr>
      <w:r w:rsidRPr="00727474">
        <w:rPr>
          <w:rFonts w:ascii="Calibri" w:hAnsi="Calibri" w:cs="Calibri"/>
          <w:bCs/>
          <w:color w:val="000000"/>
          <w:lang w:bidi="pl-PL"/>
        </w:rPr>
        <w:t>Zamawiający informuje, że wybrany Wykonawca spełnia warunki w postępowaniu określone w SWZ, a jego oferta nie podlega odrzuceniu oraz otrzymała najwyższą liczbę punktów tj. 100 pkt obliczoną zgodnie ze wzorami określonymi w punkcie XIX SWZ.</w:t>
      </w:r>
    </w:p>
    <w:p w14:paraId="1536041E" w14:textId="77777777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lang w:bidi="pl-PL"/>
        </w:rPr>
      </w:pPr>
    </w:p>
    <w:p w14:paraId="5448C1DF" w14:textId="77777777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lang w:bidi="pl-PL"/>
        </w:rPr>
      </w:pPr>
      <w:r w:rsidRPr="00727474">
        <w:rPr>
          <w:rFonts w:ascii="Calibri" w:hAnsi="Calibri" w:cs="Calibri"/>
          <w:bCs/>
          <w:color w:val="000000"/>
          <w:lang w:bidi="pl-PL"/>
        </w:rPr>
        <w:t>Ponadto, Zamawiający przedstawia nazwy (firmy),siedziby i adresy wszystkich Wykonawców, którzy złożyli oferty, a także punktacje przyznaną ofertom w każdym kryterium oceny ofert i łączną punktację:</w:t>
      </w:r>
    </w:p>
    <w:p w14:paraId="06427317" w14:textId="77777777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sz w:val="24"/>
          <w:lang w:bidi="pl-PL"/>
        </w:rPr>
      </w:pP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4040"/>
        <w:gridCol w:w="1538"/>
        <w:gridCol w:w="1002"/>
        <w:gridCol w:w="1820"/>
        <w:gridCol w:w="1105"/>
      </w:tblGrid>
      <w:tr w:rsidR="00727474" w:rsidRPr="00727474" w14:paraId="20A9D69B" w14:textId="77777777" w:rsidTr="007A1A0A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3E45DC1F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ind w:left="29" w:hanging="39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proofErr w:type="spellStart"/>
            <w:r w:rsidRPr="007274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  <w:proofErr w:type="spellEnd"/>
          </w:p>
        </w:tc>
        <w:tc>
          <w:tcPr>
            <w:tcW w:w="4040" w:type="dxa"/>
            <w:shd w:val="pct10" w:color="auto" w:fill="auto"/>
            <w:vAlign w:val="center"/>
          </w:tcPr>
          <w:p w14:paraId="191A75E5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7274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538" w:type="dxa"/>
            <w:shd w:val="pct10" w:color="auto" w:fill="auto"/>
            <w:vAlign w:val="center"/>
          </w:tcPr>
          <w:p w14:paraId="2729837F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EA6668A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820" w:type="dxa"/>
            <w:shd w:val="pct10" w:color="auto" w:fill="auto"/>
            <w:vAlign w:val="center"/>
          </w:tcPr>
          <w:p w14:paraId="50B8C04E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>Okres przedłużenia gwarancji i rękojmi (G)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5AB65A0F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727474" w:rsidRPr="00727474" w14:paraId="4CE842CE" w14:textId="77777777" w:rsidTr="00727474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E9AB407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4040" w:type="dxa"/>
            <w:vAlign w:val="center"/>
          </w:tcPr>
          <w:p w14:paraId="5A357782" w14:textId="6D2A63B2" w:rsidR="00727474" w:rsidRPr="004A276D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bCs/>
              </w:rPr>
            </w:pPr>
            <w:r w:rsidRPr="004A276D">
              <w:rPr>
                <w:rFonts w:ascii="Calibri" w:eastAsia="Calibri" w:hAnsi="Calibri" w:cs="Calibri"/>
                <w:b/>
                <w:bCs/>
              </w:rPr>
              <w:t xml:space="preserve">Przedsiębiorstwo </w:t>
            </w:r>
            <w:r w:rsidR="004A276D">
              <w:rPr>
                <w:rFonts w:ascii="Calibri" w:eastAsia="Calibri" w:hAnsi="Calibri" w:cs="Calibri"/>
                <w:b/>
                <w:bCs/>
              </w:rPr>
              <w:t>R</w:t>
            </w:r>
            <w:r w:rsidRPr="004A276D">
              <w:rPr>
                <w:rFonts w:ascii="Calibri" w:eastAsia="Calibri" w:hAnsi="Calibri" w:cs="Calibri"/>
                <w:b/>
                <w:bCs/>
              </w:rPr>
              <w:t>obót Drogowych spółka z o.o.</w:t>
            </w:r>
          </w:p>
          <w:p w14:paraId="50368B45" w14:textId="77777777" w:rsidR="00727474" w:rsidRPr="004A276D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bCs/>
              </w:rPr>
            </w:pPr>
            <w:r w:rsidRPr="004A276D">
              <w:rPr>
                <w:rFonts w:ascii="Calibri" w:eastAsia="Calibri" w:hAnsi="Calibri" w:cs="Calibri"/>
                <w:b/>
                <w:bCs/>
              </w:rPr>
              <w:t>ul. Wojska Polskiego 8, 87 – 600 Lipno</w:t>
            </w:r>
          </w:p>
          <w:p w14:paraId="02DD14E9" w14:textId="5789B620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bCs/>
              </w:rPr>
            </w:pPr>
            <w:r w:rsidRPr="004A276D">
              <w:rPr>
                <w:rFonts w:ascii="Calibri" w:eastAsia="Calibri" w:hAnsi="Calibri" w:cs="Calibri"/>
                <w:b/>
                <w:bCs/>
              </w:rPr>
              <w:t>NIP 466 – 01 – 28 – 889</w:t>
            </w:r>
          </w:p>
        </w:tc>
        <w:tc>
          <w:tcPr>
            <w:tcW w:w="1538" w:type="dxa"/>
            <w:vAlign w:val="center"/>
          </w:tcPr>
          <w:p w14:paraId="7677D741" w14:textId="49FD4215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A27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755 553,79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C3B0" w14:textId="6929B0BA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A27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60,00 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51712" w14:textId="77777777" w:rsidR="00727474" w:rsidRPr="00727474" w:rsidRDefault="00727474" w:rsidP="0072747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7F2E92D" w14:textId="7F505438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276D"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727474" w:rsidRPr="00727474" w14:paraId="63922B73" w14:textId="77777777" w:rsidTr="00727474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0557C26A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  <w:lastRenderedPageBreak/>
              <w:t>2.</w:t>
            </w:r>
          </w:p>
        </w:tc>
        <w:tc>
          <w:tcPr>
            <w:tcW w:w="4040" w:type="dxa"/>
            <w:vAlign w:val="center"/>
          </w:tcPr>
          <w:p w14:paraId="3EBA46F5" w14:textId="77777777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proofErr w:type="spellStart"/>
            <w:r w:rsidRPr="00727474">
              <w:rPr>
                <w:rFonts w:ascii="Calibri" w:eastAsia="Calibri" w:hAnsi="Calibri" w:cs="Calibri"/>
              </w:rPr>
              <w:t>Colas</w:t>
            </w:r>
            <w:proofErr w:type="spellEnd"/>
            <w:r w:rsidRPr="00727474">
              <w:rPr>
                <w:rFonts w:ascii="Calibri" w:eastAsia="Calibri" w:hAnsi="Calibri" w:cs="Calibri"/>
              </w:rPr>
              <w:t xml:space="preserve"> Polska Sp. z o.o.</w:t>
            </w:r>
          </w:p>
          <w:p w14:paraId="0B40EBF7" w14:textId="77777777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Nowa 49, 62-070 Palędzie</w:t>
            </w:r>
          </w:p>
          <w:p w14:paraId="09ABAB90" w14:textId="54A916BB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NIP 786-13-95-883</w:t>
            </w:r>
          </w:p>
        </w:tc>
        <w:tc>
          <w:tcPr>
            <w:tcW w:w="1538" w:type="dxa"/>
            <w:vAlign w:val="center"/>
          </w:tcPr>
          <w:p w14:paraId="19E17494" w14:textId="3C5876F8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27474">
              <w:rPr>
                <w:rFonts w:ascii="Calibri" w:eastAsia="Calibri" w:hAnsi="Calibri" w:cs="Calibri"/>
                <w:bCs/>
                <w:sz w:val="20"/>
                <w:szCs w:val="20"/>
              </w:rPr>
              <w:t>826 963,69 zł</w:t>
            </w:r>
          </w:p>
        </w:tc>
        <w:tc>
          <w:tcPr>
            <w:tcW w:w="1002" w:type="dxa"/>
            <w:vAlign w:val="center"/>
          </w:tcPr>
          <w:p w14:paraId="79420D41" w14:textId="2ED4DE20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2747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54,82 </w:t>
            </w:r>
          </w:p>
        </w:tc>
        <w:tc>
          <w:tcPr>
            <w:tcW w:w="1820" w:type="dxa"/>
            <w:vAlign w:val="center"/>
          </w:tcPr>
          <w:p w14:paraId="76037F5B" w14:textId="77777777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7474"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vAlign w:val="center"/>
          </w:tcPr>
          <w:p w14:paraId="7F39B2ED" w14:textId="4D512BF8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94,82</w:t>
            </w:r>
          </w:p>
        </w:tc>
      </w:tr>
      <w:tr w:rsidR="00727474" w:rsidRPr="00727474" w14:paraId="3D148449" w14:textId="77777777" w:rsidTr="00727474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7999D6A1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  <w:t>3.</w:t>
            </w:r>
          </w:p>
        </w:tc>
        <w:tc>
          <w:tcPr>
            <w:tcW w:w="4040" w:type="dxa"/>
            <w:vAlign w:val="center"/>
          </w:tcPr>
          <w:p w14:paraId="427402B9" w14:textId="77777777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TRANSBRUK Barczyńscy Sp. z o.o.</w:t>
            </w:r>
          </w:p>
          <w:p w14:paraId="7799440D" w14:textId="77777777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Pigża, ul. Wojewódzka 3a</w:t>
            </w:r>
          </w:p>
          <w:p w14:paraId="4DD4A68D" w14:textId="77777777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87-152 Łubianka</w:t>
            </w:r>
          </w:p>
          <w:p w14:paraId="6AD96EBD" w14:textId="72064490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NIP 8792671670</w:t>
            </w:r>
          </w:p>
        </w:tc>
        <w:tc>
          <w:tcPr>
            <w:tcW w:w="1538" w:type="dxa"/>
            <w:vAlign w:val="center"/>
          </w:tcPr>
          <w:p w14:paraId="327A4737" w14:textId="1FB749A9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27474">
              <w:rPr>
                <w:rFonts w:ascii="Calibri" w:eastAsia="Calibri" w:hAnsi="Calibri" w:cs="Calibri"/>
                <w:bCs/>
                <w:sz w:val="20"/>
                <w:szCs w:val="20"/>
              </w:rPr>
              <w:t>765 195,78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DAE1" w14:textId="1CEE72D6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2747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59,24 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BB1AB" w14:textId="0F200975" w:rsidR="00727474" w:rsidRPr="00727474" w:rsidRDefault="00727474" w:rsidP="0072747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27474"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B5BD558" w14:textId="7A84186F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7474">
              <w:rPr>
                <w:rFonts w:ascii="Calibri" w:hAnsi="Calibri" w:cs="Calibri"/>
                <w:sz w:val="20"/>
                <w:szCs w:val="20"/>
              </w:rPr>
              <w:t>99,24</w:t>
            </w:r>
          </w:p>
        </w:tc>
      </w:tr>
      <w:tr w:rsidR="00727474" w:rsidRPr="00727474" w14:paraId="3DD68E33" w14:textId="77777777" w:rsidTr="00727474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723ACF9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  <w:t>4.</w:t>
            </w:r>
          </w:p>
        </w:tc>
        <w:tc>
          <w:tcPr>
            <w:tcW w:w="4040" w:type="dxa"/>
            <w:vAlign w:val="center"/>
          </w:tcPr>
          <w:p w14:paraId="7B23E925" w14:textId="77777777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proofErr w:type="spellStart"/>
            <w:r w:rsidRPr="00727474">
              <w:rPr>
                <w:rFonts w:ascii="Calibri" w:eastAsia="Calibri" w:hAnsi="Calibri" w:cs="Calibri"/>
              </w:rPr>
              <w:t>Bruksystem</w:t>
            </w:r>
            <w:proofErr w:type="spellEnd"/>
            <w:r w:rsidRPr="00727474">
              <w:rPr>
                <w:rFonts w:ascii="Calibri" w:eastAsia="Calibri" w:hAnsi="Calibri" w:cs="Calibri"/>
              </w:rPr>
              <w:t xml:space="preserve"> spółka z o.o.</w:t>
            </w:r>
          </w:p>
          <w:p w14:paraId="2BB41C91" w14:textId="77777777" w:rsidR="00727474" w:rsidRPr="00727474" w:rsidRDefault="00727474" w:rsidP="00727474">
            <w:pPr>
              <w:pStyle w:val="TableParagraph"/>
              <w:autoSpaceDE/>
              <w:autoSpaceDN/>
              <w:spacing w:line="188" w:lineRule="exact"/>
              <w:ind w:left="113" w:right="101"/>
              <w:jc w:val="left"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Równinna 39 a, 87 - 100 Toruń</w:t>
            </w:r>
          </w:p>
          <w:p w14:paraId="0742F87A" w14:textId="37B89E59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NIP 956 233 78 44</w:t>
            </w:r>
          </w:p>
        </w:tc>
        <w:tc>
          <w:tcPr>
            <w:tcW w:w="1538" w:type="dxa"/>
            <w:vAlign w:val="center"/>
          </w:tcPr>
          <w:p w14:paraId="36958C30" w14:textId="13DCED2F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27474">
              <w:rPr>
                <w:rFonts w:ascii="Calibri" w:eastAsia="Calibri" w:hAnsi="Calibri" w:cs="Calibri"/>
                <w:bCs/>
                <w:sz w:val="20"/>
                <w:szCs w:val="20"/>
              </w:rPr>
              <w:t>892 640,52 zł</w:t>
            </w:r>
          </w:p>
        </w:tc>
        <w:tc>
          <w:tcPr>
            <w:tcW w:w="1002" w:type="dxa"/>
            <w:vAlign w:val="center"/>
          </w:tcPr>
          <w:p w14:paraId="222FD539" w14:textId="02B84B3F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2747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50,79 </w:t>
            </w:r>
          </w:p>
        </w:tc>
        <w:tc>
          <w:tcPr>
            <w:tcW w:w="1820" w:type="dxa"/>
            <w:vAlign w:val="center"/>
          </w:tcPr>
          <w:p w14:paraId="20139FA2" w14:textId="3B388601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7474"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vAlign w:val="center"/>
          </w:tcPr>
          <w:p w14:paraId="2F43245B" w14:textId="2CFFB677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90,79</w:t>
            </w:r>
          </w:p>
        </w:tc>
      </w:tr>
      <w:tr w:rsidR="00727474" w:rsidRPr="00727474" w14:paraId="7189E741" w14:textId="77777777" w:rsidTr="00727474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6B1A1DE1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  <w:t>5.</w:t>
            </w:r>
          </w:p>
        </w:tc>
        <w:tc>
          <w:tcPr>
            <w:tcW w:w="4040" w:type="dxa"/>
            <w:vAlign w:val="center"/>
          </w:tcPr>
          <w:p w14:paraId="45148A5F" w14:textId="77777777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 xml:space="preserve">Sławomir </w:t>
            </w:r>
            <w:proofErr w:type="spellStart"/>
            <w:r w:rsidRPr="00727474">
              <w:rPr>
                <w:rFonts w:ascii="Calibri" w:eastAsia="Calibri" w:hAnsi="Calibri" w:cs="Calibri"/>
              </w:rPr>
              <w:t>Przyziółkowski</w:t>
            </w:r>
            <w:proofErr w:type="spellEnd"/>
            <w:r w:rsidRPr="00727474">
              <w:rPr>
                <w:rFonts w:ascii="Calibri" w:eastAsia="Calibri" w:hAnsi="Calibri" w:cs="Calibri"/>
              </w:rPr>
              <w:t xml:space="preserve"> BRUKBUD; STIHL Autoryzowany Dealer Sprzedaż Serwis Wynajem</w:t>
            </w:r>
          </w:p>
          <w:p w14:paraId="400D41B8" w14:textId="77777777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ul. Zbożowa 35A lok. 7, 87 - 100 Toruń</w:t>
            </w:r>
          </w:p>
          <w:p w14:paraId="6B6878DE" w14:textId="579EF633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NIP 9562044591</w:t>
            </w:r>
          </w:p>
        </w:tc>
        <w:tc>
          <w:tcPr>
            <w:tcW w:w="1538" w:type="dxa"/>
            <w:vAlign w:val="center"/>
          </w:tcPr>
          <w:p w14:paraId="21F1BB0F" w14:textId="4B4BBD56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27474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 </w:t>
            </w:r>
            <w:r w:rsidRPr="00727474">
              <w:rPr>
                <w:rFonts w:ascii="Calibri" w:eastAsia="Calibri" w:hAnsi="Calibri" w:cs="Calibri"/>
                <w:bCs/>
                <w:sz w:val="20"/>
                <w:szCs w:val="20"/>
              </w:rPr>
              <w:t>177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727474">
              <w:rPr>
                <w:rFonts w:ascii="Calibri" w:eastAsia="Calibri" w:hAnsi="Calibri" w:cs="Calibri"/>
                <w:bCs/>
                <w:sz w:val="20"/>
                <w:szCs w:val="20"/>
              </w:rPr>
              <w:t>706,04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0331" w14:textId="60F4AAF4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2747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38,49 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15959" w14:textId="2FBEE5BB" w:rsidR="00727474" w:rsidRPr="00727474" w:rsidRDefault="00727474" w:rsidP="0072747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4AD9069" w14:textId="4FB675B2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78,49</w:t>
            </w:r>
          </w:p>
        </w:tc>
      </w:tr>
      <w:tr w:rsidR="00727474" w:rsidRPr="00727474" w14:paraId="41AD0AA0" w14:textId="77777777" w:rsidTr="00727474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279A405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  <w:t>6.</w:t>
            </w:r>
          </w:p>
        </w:tc>
        <w:tc>
          <w:tcPr>
            <w:tcW w:w="4040" w:type="dxa"/>
            <w:vAlign w:val="center"/>
          </w:tcPr>
          <w:p w14:paraId="30E6CEB4" w14:textId="77777777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JSS BUDOWNICTWO SPÓŁKA Z OGRANICZONĄ ODPOWIEDZIALNOŚCIĄ</w:t>
            </w:r>
          </w:p>
          <w:p w14:paraId="2194AF4D" w14:textId="77777777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ul. Aleja 23 Stycznia 46 lok. 3.14, 86 - 300 Grudziądz</w:t>
            </w:r>
          </w:p>
          <w:p w14:paraId="6053CCD7" w14:textId="6015E3A1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NIP 8762500194</w:t>
            </w:r>
          </w:p>
        </w:tc>
        <w:tc>
          <w:tcPr>
            <w:tcW w:w="1538" w:type="dxa"/>
            <w:vAlign w:val="center"/>
          </w:tcPr>
          <w:p w14:paraId="09E62C99" w14:textId="7951963B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27474">
              <w:rPr>
                <w:rFonts w:ascii="Calibri" w:eastAsia="Calibri" w:hAnsi="Calibri" w:cs="Calibri"/>
                <w:bCs/>
                <w:sz w:val="20"/>
                <w:szCs w:val="20"/>
              </w:rPr>
              <w:t>1 023 960,70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B0EA" w14:textId="691F7FB7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2747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44,27 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4D7D9" w14:textId="77777777" w:rsidR="00727474" w:rsidRPr="00727474" w:rsidRDefault="00727474" w:rsidP="0072747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6A98DAD" w14:textId="5CE950EC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84,27</w:t>
            </w:r>
          </w:p>
        </w:tc>
      </w:tr>
      <w:tr w:rsidR="00727474" w:rsidRPr="00727474" w14:paraId="499B94DC" w14:textId="77777777" w:rsidTr="0007291D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67D81BB" w14:textId="77777777" w:rsidR="00727474" w:rsidRPr="00727474" w:rsidRDefault="00727474" w:rsidP="00727474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</w:pPr>
            <w:r w:rsidRPr="00727474">
              <w:rPr>
                <w:rFonts w:ascii="Calibri" w:hAnsi="Calibri" w:cs="Calibri"/>
                <w:color w:val="000000"/>
                <w:sz w:val="20"/>
                <w:szCs w:val="20"/>
                <w:lang w:bidi="pl-PL"/>
              </w:rPr>
              <w:t>7.</w:t>
            </w:r>
          </w:p>
        </w:tc>
        <w:tc>
          <w:tcPr>
            <w:tcW w:w="4040" w:type="dxa"/>
            <w:vAlign w:val="center"/>
          </w:tcPr>
          <w:p w14:paraId="6D11022D" w14:textId="77777777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REMIKOP SP. Z O.O.</w:t>
            </w:r>
          </w:p>
          <w:p w14:paraId="408D59C1" w14:textId="77777777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ul. Bolesława Chrobrego 135/137, 87 - 100 Toruń</w:t>
            </w:r>
          </w:p>
          <w:p w14:paraId="6F2BB142" w14:textId="09B9200D" w:rsidR="00727474" w:rsidRPr="00727474" w:rsidRDefault="00727474" w:rsidP="00727474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 w:rsidRPr="00727474">
              <w:rPr>
                <w:rFonts w:ascii="Calibri" w:eastAsia="Calibri" w:hAnsi="Calibri" w:cs="Calibri"/>
              </w:rPr>
              <w:t>NIP 879-273-47-61</w:t>
            </w:r>
          </w:p>
        </w:tc>
        <w:tc>
          <w:tcPr>
            <w:tcW w:w="5465" w:type="dxa"/>
            <w:gridSpan w:val="4"/>
            <w:vAlign w:val="center"/>
          </w:tcPr>
          <w:p w14:paraId="4CC2008A" w14:textId="1D6BA4C6" w:rsidR="00727474" w:rsidRPr="00727474" w:rsidRDefault="00727474" w:rsidP="00727474">
            <w:pPr>
              <w:widowControl/>
              <w:autoSpaceDE/>
              <w:autoSpaceDN/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</w:tbl>
    <w:p w14:paraId="0198F4B4" w14:textId="77777777" w:rsidR="00727474" w:rsidRPr="00727474" w:rsidRDefault="00727474" w:rsidP="00727474">
      <w:pPr>
        <w:keepNext/>
        <w:keepLines/>
        <w:autoSpaceDE/>
        <w:autoSpaceDN/>
        <w:spacing w:after="180" w:line="246" w:lineRule="exact"/>
        <w:ind w:left="20"/>
        <w:jc w:val="center"/>
        <w:outlineLvl w:val="1"/>
        <w:rPr>
          <w:b/>
          <w:bCs/>
          <w:color w:val="000000"/>
          <w:lang w:bidi="pl-PL"/>
        </w:rPr>
      </w:pPr>
    </w:p>
    <w:bookmarkEnd w:id="0"/>
    <w:p w14:paraId="63F043FA" w14:textId="3C097414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lang w:bidi="pl-PL"/>
        </w:rPr>
      </w:pPr>
      <w:r w:rsidRPr="00727474">
        <w:rPr>
          <w:rFonts w:ascii="Calibri" w:hAnsi="Calibri" w:cs="Calibri"/>
          <w:bCs/>
          <w:color w:val="000000"/>
          <w:lang w:bidi="pl-PL"/>
        </w:rPr>
        <w:t xml:space="preserve">Zamawiający </w:t>
      </w:r>
      <w:r w:rsidRPr="00727474">
        <w:rPr>
          <w:rFonts w:ascii="Calibri" w:hAnsi="Calibri" w:cs="Calibri"/>
          <w:bCs/>
          <w:color w:val="000000"/>
          <w:u w:val="single"/>
          <w:lang w:bidi="pl-PL"/>
        </w:rPr>
        <w:t>odrzucił w postępowaniu ofert</w:t>
      </w:r>
      <w:r w:rsidR="004A276D">
        <w:rPr>
          <w:rFonts w:ascii="Calibri" w:hAnsi="Calibri" w:cs="Calibri"/>
          <w:bCs/>
          <w:color w:val="000000"/>
          <w:u w:val="single"/>
          <w:lang w:bidi="pl-PL"/>
        </w:rPr>
        <w:t>ę</w:t>
      </w:r>
      <w:r w:rsidRPr="00727474">
        <w:rPr>
          <w:rFonts w:ascii="Calibri" w:hAnsi="Calibri" w:cs="Calibri"/>
          <w:bCs/>
          <w:color w:val="000000"/>
          <w:lang w:bidi="pl-PL"/>
        </w:rPr>
        <w:t xml:space="preserve"> złożone przez:</w:t>
      </w:r>
    </w:p>
    <w:p w14:paraId="136CBC92" w14:textId="77777777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lang w:bidi="pl-PL"/>
        </w:rPr>
      </w:pPr>
    </w:p>
    <w:p w14:paraId="542539AB" w14:textId="77777777" w:rsidR="004A276D" w:rsidRPr="004A276D" w:rsidRDefault="004A276D" w:rsidP="004A276D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  <w:bCs/>
          <w:color w:val="000000"/>
          <w:lang w:eastAsia="pl-PL" w:bidi="pl-PL"/>
        </w:rPr>
      </w:pPr>
      <w:r w:rsidRPr="004A276D">
        <w:rPr>
          <w:rFonts w:ascii="Calibri" w:hAnsi="Calibri" w:cs="Calibri"/>
          <w:bCs/>
          <w:color w:val="000000"/>
          <w:lang w:eastAsia="pl-PL" w:bidi="pl-PL"/>
        </w:rPr>
        <w:t>REMIKOP SP. Z O.O.</w:t>
      </w:r>
    </w:p>
    <w:p w14:paraId="332248D0" w14:textId="77777777" w:rsidR="004A276D" w:rsidRPr="004A276D" w:rsidRDefault="004A276D" w:rsidP="004A276D">
      <w:pPr>
        <w:widowControl/>
        <w:autoSpaceDE/>
        <w:autoSpaceDN/>
        <w:spacing w:after="160" w:line="259" w:lineRule="auto"/>
        <w:ind w:left="720"/>
        <w:contextualSpacing/>
        <w:jc w:val="both"/>
        <w:rPr>
          <w:rFonts w:ascii="Calibri" w:hAnsi="Calibri" w:cs="Calibri"/>
          <w:bCs/>
          <w:color w:val="000000"/>
          <w:lang w:eastAsia="pl-PL" w:bidi="pl-PL"/>
        </w:rPr>
      </w:pPr>
      <w:r w:rsidRPr="004A276D">
        <w:rPr>
          <w:rFonts w:ascii="Calibri" w:hAnsi="Calibri" w:cs="Calibri"/>
          <w:bCs/>
          <w:color w:val="000000"/>
          <w:lang w:eastAsia="pl-PL" w:bidi="pl-PL"/>
        </w:rPr>
        <w:t>ul. Bolesława Chrobrego 135/137, 87 - 100 Toruń</w:t>
      </w:r>
    </w:p>
    <w:p w14:paraId="30C2D3B0" w14:textId="77777777" w:rsidR="004A276D" w:rsidRDefault="004A276D" w:rsidP="004A276D">
      <w:pPr>
        <w:widowControl/>
        <w:autoSpaceDE/>
        <w:autoSpaceDN/>
        <w:spacing w:after="160" w:line="259" w:lineRule="auto"/>
        <w:ind w:left="720"/>
        <w:contextualSpacing/>
        <w:jc w:val="both"/>
        <w:rPr>
          <w:rFonts w:ascii="Calibri" w:hAnsi="Calibri" w:cs="Calibri"/>
          <w:bCs/>
          <w:color w:val="000000"/>
          <w:lang w:eastAsia="pl-PL" w:bidi="pl-PL"/>
        </w:rPr>
      </w:pPr>
      <w:r w:rsidRPr="004A276D">
        <w:rPr>
          <w:rFonts w:ascii="Calibri" w:hAnsi="Calibri" w:cs="Calibri"/>
          <w:bCs/>
          <w:color w:val="000000"/>
          <w:lang w:eastAsia="pl-PL" w:bidi="pl-PL"/>
        </w:rPr>
        <w:t>NIP 879-273-47-61</w:t>
      </w:r>
    </w:p>
    <w:p w14:paraId="0704D5A6" w14:textId="77777777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lang w:bidi="pl-PL"/>
        </w:rPr>
      </w:pPr>
    </w:p>
    <w:p w14:paraId="5F84EAD0" w14:textId="4A195E49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lang w:bidi="pl-PL"/>
        </w:rPr>
      </w:pPr>
      <w:r w:rsidRPr="00727474">
        <w:rPr>
          <w:rFonts w:ascii="Calibri" w:hAnsi="Calibri" w:cs="Calibri"/>
          <w:bCs/>
          <w:color w:val="000000"/>
          <w:lang w:bidi="pl-PL"/>
        </w:rPr>
        <w:t>Wymieni</w:t>
      </w:r>
      <w:r w:rsidR="004A276D">
        <w:rPr>
          <w:rFonts w:ascii="Calibri" w:hAnsi="Calibri" w:cs="Calibri"/>
          <w:bCs/>
          <w:color w:val="000000"/>
          <w:lang w:bidi="pl-PL"/>
        </w:rPr>
        <w:t>ony</w:t>
      </w:r>
      <w:r w:rsidRPr="00727474">
        <w:rPr>
          <w:rFonts w:ascii="Calibri" w:hAnsi="Calibri" w:cs="Calibri"/>
          <w:bCs/>
          <w:color w:val="000000"/>
          <w:lang w:bidi="pl-PL"/>
        </w:rPr>
        <w:t xml:space="preserve"> Wykonawc</w:t>
      </w:r>
      <w:r w:rsidR="004A276D">
        <w:rPr>
          <w:rFonts w:ascii="Calibri" w:hAnsi="Calibri" w:cs="Calibri"/>
          <w:bCs/>
          <w:color w:val="000000"/>
          <w:lang w:bidi="pl-PL"/>
        </w:rPr>
        <w:t>a</w:t>
      </w:r>
      <w:r w:rsidRPr="00727474">
        <w:rPr>
          <w:rFonts w:ascii="Calibri" w:hAnsi="Calibri" w:cs="Calibri"/>
          <w:bCs/>
          <w:color w:val="000000"/>
          <w:lang w:bidi="pl-PL"/>
        </w:rPr>
        <w:t xml:space="preserve"> nie złoży</w:t>
      </w:r>
      <w:r w:rsidR="004A276D">
        <w:rPr>
          <w:rFonts w:ascii="Calibri" w:hAnsi="Calibri" w:cs="Calibri"/>
          <w:bCs/>
          <w:color w:val="000000"/>
          <w:lang w:bidi="pl-PL"/>
        </w:rPr>
        <w:t>ł</w:t>
      </w:r>
      <w:r w:rsidRPr="00727474">
        <w:rPr>
          <w:rFonts w:ascii="Calibri" w:hAnsi="Calibri" w:cs="Calibri"/>
          <w:bCs/>
          <w:color w:val="000000"/>
          <w:lang w:bidi="pl-PL"/>
        </w:rPr>
        <w:t xml:space="preserve"> wyjaśnień w zakresie w zakresie kalkulacji ceny, do których wezwał </w:t>
      </w:r>
      <w:r w:rsidR="004A276D">
        <w:rPr>
          <w:rFonts w:ascii="Calibri" w:hAnsi="Calibri" w:cs="Calibri"/>
          <w:bCs/>
          <w:color w:val="000000"/>
          <w:lang w:bidi="pl-PL"/>
        </w:rPr>
        <w:t>go</w:t>
      </w:r>
      <w:r w:rsidRPr="00727474">
        <w:rPr>
          <w:rFonts w:ascii="Calibri" w:hAnsi="Calibri" w:cs="Calibri"/>
          <w:bCs/>
          <w:color w:val="000000"/>
          <w:lang w:bidi="pl-PL"/>
        </w:rPr>
        <w:t xml:space="preserve"> Zamawiający. </w:t>
      </w:r>
    </w:p>
    <w:p w14:paraId="09311F88" w14:textId="77777777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ascii="Calibri" w:hAnsi="Calibri" w:cs="Calibri"/>
          <w:bCs/>
          <w:color w:val="000000"/>
          <w:lang w:bidi="pl-PL"/>
        </w:rPr>
      </w:pPr>
    </w:p>
    <w:p w14:paraId="3C936273" w14:textId="1E9B4991" w:rsidR="00727474" w:rsidRPr="00727474" w:rsidRDefault="00727474" w:rsidP="00727474">
      <w:pPr>
        <w:widowControl/>
        <w:autoSpaceDE/>
        <w:autoSpaceDN/>
        <w:spacing w:line="259" w:lineRule="auto"/>
        <w:jc w:val="both"/>
        <w:rPr>
          <w:rFonts w:eastAsia="Calibri" w:cs="Times New Roman"/>
        </w:rPr>
      </w:pPr>
      <w:r w:rsidRPr="00727474">
        <w:rPr>
          <w:rFonts w:ascii="Calibri" w:hAnsi="Calibri" w:cs="Calibri"/>
          <w:bCs/>
          <w:color w:val="000000"/>
          <w:lang w:bidi="pl-PL"/>
        </w:rPr>
        <w:t xml:space="preserve">Zgodnie z art. 224 ust. 6 </w:t>
      </w:r>
      <w:proofErr w:type="spellStart"/>
      <w:r w:rsidRPr="00727474">
        <w:rPr>
          <w:rFonts w:ascii="Calibri" w:hAnsi="Calibri" w:cs="Calibri"/>
          <w:bCs/>
          <w:color w:val="000000"/>
          <w:lang w:bidi="pl-PL"/>
        </w:rPr>
        <w:t>pzp</w:t>
      </w:r>
      <w:proofErr w:type="spellEnd"/>
      <w:r w:rsidRPr="00727474">
        <w:rPr>
          <w:rFonts w:ascii="Calibri" w:hAnsi="Calibri" w:cs="Calibri"/>
          <w:bCs/>
          <w:color w:val="000000"/>
          <w:lang w:bidi="pl-PL"/>
        </w:rPr>
        <w:t>. odrzuceniu, jako oferta z rażąco niską ceną lub kosztem, podlega oferta wykonawcy, który nie udzielił wyjaśnień w wyznaczonym terminie, lub jeżeli złożone wyjaśnienia wraz z dowodami nie uzasadniają podanej w ofercie ceny lub kosztu. W związku z tym, że Wykonawc</w:t>
      </w:r>
      <w:r w:rsidR="004A276D">
        <w:rPr>
          <w:rFonts w:ascii="Calibri" w:hAnsi="Calibri" w:cs="Calibri"/>
          <w:bCs/>
          <w:color w:val="000000"/>
          <w:lang w:bidi="pl-PL"/>
        </w:rPr>
        <w:t>a</w:t>
      </w:r>
      <w:r w:rsidRPr="00727474">
        <w:rPr>
          <w:rFonts w:ascii="Calibri" w:hAnsi="Calibri" w:cs="Calibri"/>
          <w:bCs/>
          <w:color w:val="000000"/>
          <w:lang w:bidi="pl-PL"/>
        </w:rPr>
        <w:t xml:space="preserve"> nie złoży</w:t>
      </w:r>
      <w:r w:rsidR="004A276D">
        <w:rPr>
          <w:rFonts w:ascii="Calibri" w:hAnsi="Calibri" w:cs="Calibri"/>
          <w:bCs/>
          <w:color w:val="000000"/>
          <w:lang w:bidi="pl-PL"/>
        </w:rPr>
        <w:t>ł</w:t>
      </w:r>
      <w:r w:rsidRPr="00727474">
        <w:rPr>
          <w:rFonts w:ascii="Calibri" w:hAnsi="Calibri" w:cs="Calibri"/>
          <w:bCs/>
          <w:color w:val="000000"/>
          <w:lang w:bidi="pl-PL"/>
        </w:rPr>
        <w:t xml:space="preserve"> wyjaśnień w wyznaczonym przez Zamawiającego terminie, </w:t>
      </w:r>
      <w:r w:rsidR="004A276D">
        <w:rPr>
          <w:rFonts w:ascii="Calibri" w:hAnsi="Calibri" w:cs="Calibri"/>
          <w:bCs/>
          <w:color w:val="000000"/>
          <w:lang w:bidi="pl-PL"/>
        </w:rPr>
        <w:t>jego</w:t>
      </w:r>
      <w:r w:rsidRPr="00727474">
        <w:rPr>
          <w:rFonts w:ascii="Calibri" w:hAnsi="Calibri" w:cs="Calibri"/>
          <w:bCs/>
          <w:color w:val="000000"/>
          <w:lang w:bidi="pl-PL"/>
        </w:rPr>
        <w:t xml:space="preserve"> oferta podlegała odrzuceniu na podstawie art. 224 ust .6 w zw. z art. 226 ust. 1 pkt. 8 w zw. z art. 266 </w:t>
      </w:r>
      <w:proofErr w:type="spellStart"/>
      <w:r w:rsidRPr="00727474">
        <w:rPr>
          <w:rFonts w:ascii="Calibri" w:hAnsi="Calibri" w:cs="Calibri"/>
          <w:bCs/>
          <w:color w:val="000000"/>
          <w:lang w:bidi="pl-PL"/>
        </w:rPr>
        <w:t>pzp</w:t>
      </w:r>
      <w:proofErr w:type="spellEnd"/>
      <w:r w:rsidRPr="00727474">
        <w:rPr>
          <w:rFonts w:ascii="Calibri" w:hAnsi="Calibri" w:cs="Calibri"/>
          <w:bCs/>
          <w:color w:val="000000"/>
          <w:lang w:bidi="pl-PL"/>
        </w:rPr>
        <w:t xml:space="preserve">. </w:t>
      </w:r>
    </w:p>
    <w:sectPr w:rsidR="00727474" w:rsidRPr="00727474" w:rsidSect="00727474">
      <w:footerReference w:type="default" r:id="rId8"/>
      <w:type w:val="continuous"/>
      <w:pgSz w:w="11900" w:h="16840"/>
      <w:pgMar w:top="499" w:right="1077" w:bottom="992" w:left="1077" w:header="709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5797A" w14:textId="77777777" w:rsidR="00897183" w:rsidRDefault="00897183" w:rsidP="00EA0621">
      <w:r>
        <w:separator/>
      </w:r>
    </w:p>
  </w:endnote>
  <w:endnote w:type="continuationSeparator" w:id="0">
    <w:p w14:paraId="1813FBC6" w14:textId="77777777" w:rsidR="00897183" w:rsidRDefault="00897183" w:rsidP="00EA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2533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9687E6" w14:textId="2775A1F0" w:rsidR="00EA0621" w:rsidRDefault="00EA062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B1F64EA" w14:textId="77777777" w:rsidR="00EA0621" w:rsidRDefault="00EA0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423E8" w14:textId="77777777" w:rsidR="00897183" w:rsidRDefault="00897183" w:rsidP="00EA0621">
      <w:r>
        <w:separator/>
      </w:r>
    </w:p>
  </w:footnote>
  <w:footnote w:type="continuationSeparator" w:id="0">
    <w:p w14:paraId="10284322" w14:textId="77777777" w:rsidR="00897183" w:rsidRDefault="00897183" w:rsidP="00EA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BE8"/>
    <w:multiLevelType w:val="hybridMultilevel"/>
    <w:tmpl w:val="51D6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64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4F"/>
    <w:rsid w:val="00083460"/>
    <w:rsid w:val="00092A10"/>
    <w:rsid w:val="000A50B7"/>
    <w:rsid w:val="000D2E7C"/>
    <w:rsid w:val="00112B40"/>
    <w:rsid w:val="00130D76"/>
    <w:rsid w:val="002B7CCD"/>
    <w:rsid w:val="002D69ED"/>
    <w:rsid w:val="002E1F2B"/>
    <w:rsid w:val="002F3857"/>
    <w:rsid w:val="003112BE"/>
    <w:rsid w:val="00317C9B"/>
    <w:rsid w:val="00334814"/>
    <w:rsid w:val="00367509"/>
    <w:rsid w:val="003C15C2"/>
    <w:rsid w:val="00430E70"/>
    <w:rsid w:val="004A276D"/>
    <w:rsid w:val="004A605B"/>
    <w:rsid w:val="004D7511"/>
    <w:rsid w:val="004F0E76"/>
    <w:rsid w:val="00506C42"/>
    <w:rsid w:val="00573938"/>
    <w:rsid w:val="005E33F0"/>
    <w:rsid w:val="0060054F"/>
    <w:rsid w:val="00616524"/>
    <w:rsid w:val="006350CD"/>
    <w:rsid w:val="006719C7"/>
    <w:rsid w:val="006922B4"/>
    <w:rsid w:val="00694294"/>
    <w:rsid w:val="006E7D25"/>
    <w:rsid w:val="00727474"/>
    <w:rsid w:val="00770125"/>
    <w:rsid w:val="00787A58"/>
    <w:rsid w:val="007A422F"/>
    <w:rsid w:val="007A64CC"/>
    <w:rsid w:val="007B2FBC"/>
    <w:rsid w:val="00897183"/>
    <w:rsid w:val="008C2BD0"/>
    <w:rsid w:val="00913DF7"/>
    <w:rsid w:val="00915F32"/>
    <w:rsid w:val="0095141A"/>
    <w:rsid w:val="00995BE9"/>
    <w:rsid w:val="009C4461"/>
    <w:rsid w:val="00A22A60"/>
    <w:rsid w:val="00A51AED"/>
    <w:rsid w:val="00A742E2"/>
    <w:rsid w:val="00A745E8"/>
    <w:rsid w:val="00AF7CEC"/>
    <w:rsid w:val="00BA62C0"/>
    <w:rsid w:val="00BD3F0E"/>
    <w:rsid w:val="00C9085B"/>
    <w:rsid w:val="00D94C8D"/>
    <w:rsid w:val="00DC0DBA"/>
    <w:rsid w:val="00DC212F"/>
    <w:rsid w:val="00DC5312"/>
    <w:rsid w:val="00E26388"/>
    <w:rsid w:val="00E30358"/>
    <w:rsid w:val="00E76D58"/>
    <w:rsid w:val="00E862E0"/>
    <w:rsid w:val="00E97D50"/>
    <w:rsid w:val="00EA0621"/>
    <w:rsid w:val="00EB173C"/>
    <w:rsid w:val="00EE6BB5"/>
    <w:rsid w:val="00F31072"/>
    <w:rsid w:val="00F540BE"/>
    <w:rsid w:val="00F968AE"/>
    <w:rsid w:val="00F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7DBA1"/>
  <w15:docId w15:val="{D7223529-9143-4F01-8864-B7FD031C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197"/>
      <w:ind w:left="19" w:right="454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customStyle="1" w:styleId="Default">
    <w:name w:val="Default"/>
    <w:rsid w:val="00BA62C0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A0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62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A0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621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51CF-455C-413B-84F9-D245244D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Krzysztof Bień</cp:lastModifiedBy>
  <cp:revision>2</cp:revision>
  <dcterms:created xsi:type="dcterms:W3CDTF">2025-03-13T15:09:00Z</dcterms:created>
  <dcterms:modified xsi:type="dcterms:W3CDTF">2025-03-13T15:09:00Z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2021</vt:lpwstr>
  </property>
</Properties>
</file>